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91B" w:rsidRPr="0002485A" w:rsidRDefault="00CD5173" w:rsidP="000248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A4F">
        <w:rPr>
          <w:rFonts w:ascii="TH SarabunPSK" w:hAnsi="TH SarabunPSK" w:cs="TH SarabunPSK"/>
          <w:sz w:val="32"/>
          <w:szCs w:val="32"/>
          <w:cs/>
        </w:rPr>
        <w:tab/>
      </w:r>
      <w:r w:rsidRPr="00545A4F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>การเปิดเผยข้อมูล</w:t>
      </w:r>
      <w:r w:rsidR="0045491B" w:rsidRPr="0002485A">
        <w:rPr>
          <w:rFonts w:ascii="TH SarabunPSK" w:hAnsi="TH SarabunPSK" w:cs="TH SarabunPSK"/>
          <w:sz w:val="32"/>
          <w:szCs w:val="32"/>
          <w:cs/>
        </w:rPr>
        <w:t>คณะกรรมการที่แต่งตั้งขึ้นโดยสภาสถาบันอุดมศึกษา ตามที่กฎหมายหรือข้อบังคับของสถาบันอุดมศึกษากำหนดไว้เป็นการเฉพาะ และหน้าที่และอำนาจของคณะกรรมการดังกล่าว (โดยเปิดเผยรายชื่อ วาระการดำรงตำแหน่ง การเข้าร่วมประชุม รายงานผลการปฏิบัติหน้าที่ และอัตราค่าตอบแทน)</w:t>
      </w:r>
    </w:p>
    <w:p w:rsidR="00917AF5" w:rsidRPr="0002485A" w:rsidRDefault="00917AF5" w:rsidP="0002485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17AF5" w:rsidRPr="0002485A" w:rsidRDefault="00917AF5" w:rsidP="0002485A">
      <w:pPr>
        <w:spacing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="009D2C6D" w:rsidRPr="000248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ส่วนที่ 1 </w:t>
      </w:r>
      <w:r w:rsidRPr="0002485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รายชื่อคณะกรรมการ อำนาจหน้าที่</w:t>
      </w:r>
      <w:r w:rsidR="00623192" w:rsidRPr="0002485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องค์ประกอบ</w:t>
      </w:r>
      <w:r w:rsidR="00623192" w:rsidRPr="000248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และอัตราค่าตอบแทน</w:t>
      </w:r>
      <w:r w:rsidRPr="0002485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ของคณะกรรมการ</w:t>
      </w:r>
    </w:p>
    <w:p w:rsidR="00623192" w:rsidRPr="0002485A" w:rsidRDefault="0045491B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1. ชื่อคณะกรรมการ</w:t>
      </w:r>
    </w:p>
    <w:p w:rsidR="0045491B" w:rsidRPr="0002485A" w:rsidRDefault="00623192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bookmarkStart w:id="0" w:name="_GoBack"/>
      <w:r w:rsidR="002E4CBF" w:rsidRPr="0002485A">
        <w:rPr>
          <w:rFonts w:ascii="TH SarabunPSK" w:hAnsi="TH SarabunPSK" w:cs="TH SarabunPSK"/>
          <w:sz w:val="32"/>
          <w:szCs w:val="32"/>
          <w:cs/>
        </w:rPr>
        <w:t>คณะกรรมการพิจารณาตำแหน่งทางวิชาการ</w:t>
      </w:r>
      <w:r w:rsidR="002E4CBF" w:rsidRPr="0002485A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มหาวิทยาลัยราชภัฏกำแพงเพชร</w:t>
      </w:r>
      <w:bookmarkEnd w:id="0"/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ศาสตราจารย์เกียรติคุณ ดร.ชุติมา  สัจจานันท์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ประธานกรรมการ</w:t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ศาสตราจารย์เกียรติคุณ ดร.สิริวรรณ  ศรีพหล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ศาสตราจารย์เกียรติคุณ ดร.ธีรภัทร์   เสรีรังสรรค์  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ศาสตราจารย์ ดร.สำเริง  จักรใจ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trike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ศาสตราจารย์ ดร.สุพจน์  หารหนองบัว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กรรมการ   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ศาสตราจารย์ ดร.ดิเรก   ปัทมสิริวัฒน์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กรรมการ </w:t>
      </w:r>
    </w:p>
    <w:p w:rsidR="00F577DB" w:rsidRPr="0002485A" w:rsidRDefault="00F577DB" w:rsidP="000248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ศาสตราจารย์ ว่าที่ร้อยโท ดร.พิชัย สดภิบาล             </w:t>
      </w:r>
      <w:r w:rsidRPr="0002485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กรรมการ   </w:t>
      </w:r>
    </w:p>
    <w:p w:rsidR="00F577DB" w:rsidRPr="0002485A" w:rsidRDefault="00F577DB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91B" w:rsidRPr="0002485A" w:rsidRDefault="0045491B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2. อำนาจหน้าที่</w:t>
      </w:r>
    </w:p>
    <w:p w:rsidR="00F577DB" w:rsidRPr="0002485A" w:rsidRDefault="002E4CBF" w:rsidP="0002485A">
      <w:pPr>
        <w:pStyle w:val="a4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="00F577DB" w:rsidRPr="0002485A">
        <w:rPr>
          <w:rFonts w:ascii="TH SarabunPSK" w:hAnsi="TH SarabunPSK" w:cs="TH SarabunPSK"/>
          <w:sz w:val="32"/>
          <w:szCs w:val="32"/>
          <w:cs/>
        </w:rPr>
        <w:t>(</w:t>
      </w:r>
      <w:r w:rsidR="00F577DB" w:rsidRPr="0002485A">
        <w:rPr>
          <w:rFonts w:ascii="TH SarabunPSK" w:hAnsi="TH SarabunPSK" w:cs="TH SarabunPSK"/>
          <w:sz w:val="32"/>
          <w:szCs w:val="32"/>
        </w:rPr>
        <w:t>1</w:t>
      </w:r>
      <w:r w:rsidR="00F577DB" w:rsidRPr="0002485A">
        <w:rPr>
          <w:rFonts w:ascii="TH SarabunPSK" w:hAnsi="TH SarabunPSK" w:cs="TH SarabunPSK"/>
          <w:sz w:val="32"/>
          <w:szCs w:val="32"/>
          <w:cs/>
        </w:rPr>
        <w:t>)  ออกประกาศ หลักเกณฑ์และแนวปฏิบัติที่เกี่ยวกับการขอกำหนดตำแหน่งทางวิชาการ</w:t>
      </w:r>
    </w:p>
    <w:p w:rsidR="00F577DB" w:rsidRPr="0002485A" w:rsidRDefault="00F577DB" w:rsidP="0002485A">
      <w:pPr>
        <w:pStyle w:val="a4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/>
          <w:sz w:val="32"/>
          <w:szCs w:val="32"/>
        </w:rPr>
        <w:t>2</w:t>
      </w:r>
      <w:r w:rsidRPr="0002485A">
        <w:rPr>
          <w:rFonts w:ascii="TH SarabunPSK" w:hAnsi="TH SarabunPSK" w:cs="TH SarabunPSK"/>
          <w:sz w:val="32"/>
          <w:szCs w:val="32"/>
          <w:cs/>
        </w:rPr>
        <w:t>)  เสนอแนะสภามหาวิทยาลัยในการออกข้อบังคับหรือระเบียบ ที่เกี่ยวกับการขอกำหนดตำแหน่งทางวิชาการ</w:t>
      </w:r>
    </w:p>
    <w:p w:rsidR="00F577DB" w:rsidRPr="0002485A" w:rsidRDefault="00F577DB" w:rsidP="0002485A">
      <w:pPr>
        <w:pStyle w:val="a4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/>
          <w:sz w:val="32"/>
          <w:szCs w:val="32"/>
        </w:rPr>
        <w:t>3</w:t>
      </w:r>
      <w:r w:rsidRPr="0002485A">
        <w:rPr>
          <w:rFonts w:ascii="TH SarabunPSK" w:hAnsi="TH SarabunPSK" w:cs="TH SarabunPSK"/>
          <w:sz w:val="32"/>
          <w:szCs w:val="32"/>
          <w:cs/>
        </w:rPr>
        <w:t>)  แต่งตั้งคณะกรรมการผู้ทรงคุณวุฒิเพื่อทำหน้าที่ประเมินผลงานทางวิชาการและจริยธรรมและจรรยาบรรณทางวิชาการ</w:t>
      </w:r>
    </w:p>
    <w:p w:rsidR="00F577DB" w:rsidRPr="0002485A" w:rsidRDefault="00F246BB" w:rsidP="0002485A">
      <w:pPr>
        <w:pStyle w:val="a4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 w:hint="cs"/>
          <w:sz w:val="32"/>
          <w:szCs w:val="32"/>
          <w:cs/>
        </w:rPr>
        <w:t>4</w:t>
      </w:r>
      <w:r w:rsidR="00F577DB" w:rsidRPr="0002485A">
        <w:rPr>
          <w:rFonts w:ascii="TH SarabunPSK" w:hAnsi="TH SarabunPSK" w:cs="TH SarabunPSK"/>
          <w:sz w:val="32"/>
          <w:szCs w:val="32"/>
          <w:cs/>
        </w:rPr>
        <w:t>)  พิจารณาความเห็นของคณะกรรมการผู้ทรงคุณวุฒิและเสนอผลการพิจารณาการขอกำหนดตำแหน่งทางวิชาการและจริยธรรมและจรรยาบรรณทางวิชาการต่อสภามหาวิทยาลัยเพื่อพิจารณา</w:t>
      </w:r>
    </w:p>
    <w:p w:rsidR="00F577DB" w:rsidRPr="0002485A" w:rsidRDefault="00F246BB" w:rsidP="0002485A">
      <w:pPr>
        <w:pStyle w:val="a4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 w:hint="cs"/>
          <w:sz w:val="32"/>
          <w:szCs w:val="32"/>
          <w:cs/>
        </w:rPr>
        <w:t>5</w:t>
      </w:r>
      <w:r w:rsidR="00F577DB" w:rsidRPr="0002485A">
        <w:rPr>
          <w:rFonts w:ascii="TH SarabunPSK" w:hAnsi="TH SarabunPSK" w:cs="TH SarabunPSK"/>
          <w:sz w:val="32"/>
          <w:szCs w:val="32"/>
          <w:cs/>
        </w:rPr>
        <w:t>)  แต่งตั้งคณะอนุกรรมการ เพื่อดำเนินการตามอำนาจหน้าที่ของคณะกรรมการ</w:t>
      </w:r>
    </w:p>
    <w:p w:rsidR="00F577DB" w:rsidRPr="0002485A" w:rsidRDefault="00F246BB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 w:hint="cs"/>
          <w:sz w:val="32"/>
          <w:szCs w:val="32"/>
          <w:cs/>
        </w:rPr>
        <w:t>6</w:t>
      </w:r>
      <w:r w:rsidR="00F577DB" w:rsidRPr="0002485A">
        <w:rPr>
          <w:rFonts w:ascii="TH SarabunPSK" w:hAnsi="TH SarabunPSK" w:cs="TH SarabunPSK"/>
          <w:sz w:val="32"/>
          <w:szCs w:val="32"/>
          <w:cs/>
        </w:rPr>
        <w:t>)  ปฏิบัติหน้าที่อื่นเกี่ยวกับการพิจารณาตำแหน่งทางวิชาการตามที่สภามหาวิทยาลัย มอบหมาย</w:t>
      </w:r>
    </w:p>
    <w:p w:rsidR="00DC030C" w:rsidRPr="0002485A" w:rsidRDefault="00DC030C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577DB" w:rsidRPr="0002485A" w:rsidRDefault="00F577DB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577DB" w:rsidRPr="0002485A" w:rsidRDefault="00F577DB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577DB" w:rsidRPr="0002485A" w:rsidRDefault="00F577DB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F4A1D" w:rsidRPr="0002485A" w:rsidRDefault="0045491B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="008B287C"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>3. องค์ประกอบ</w:t>
      </w:r>
    </w:p>
    <w:p w:rsidR="00DC030C" w:rsidRPr="0002485A" w:rsidRDefault="00DC030C" w:rsidP="0002485A">
      <w:pPr>
        <w:pStyle w:val="a4"/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485A">
        <w:rPr>
          <w:rFonts w:ascii="TH SarabunIT๙" w:hAnsi="TH SarabunIT๙" w:cs="TH SarabunIT๙"/>
          <w:sz w:val="32"/>
          <w:szCs w:val="32"/>
          <w:cs/>
        </w:rPr>
        <w:t>ให้สภามหาวิทยาลัยแต่งตั้งคณะกรรมการ  ประกอบด้วย</w:t>
      </w:r>
    </w:p>
    <w:p w:rsidR="00DC030C" w:rsidRPr="0002485A" w:rsidRDefault="00DC030C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485A">
        <w:rPr>
          <w:rFonts w:ascii="TH SarabunIT๙" w:hAnsi="TH SarabunIT๙" w:cs="TH SarabunIT๙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(1)  กรรมการสภามหาวิทยาลัยผู้ทรงคุณวุฒิที่ดำรงตำแหน่งศาสตราจารย์ เป็นประธานกรรมการ</w:t>
      </w:r>
    </w:p>
    <w:p w:rsidR="00DC030C" w:rsidRPr="0002485A" w:rsidRDefault="00DC030C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2485A">
        <w:rPr>
          <w:rFonts w:ascii="TH SarabunPSK" w:hAnsi="TH SarabunPSK" w:cs="TH SarabunPSK"/>
          <w:sz w:val="32"/>
          <w:szCs w:val="32"/>
        </w:rPr>
        <w:t>2</w:t>
      </w:r>
      <w:r w:rsidRPr="0002485A">
        <w:rPr>
          <w:rFonts w:ascii="TH SarabunPSK" w:hAnsi="TH SarabunPSK" w:cs="TH SarabunPSK"/>
          <w:sz w:val="32"/>
          <w:szCs w:val="32"/>
          <w:cs/>
        </w:rPr>
        <w:t xml:space="preserve">)  กรรมการผู้ทรงคุณวุฒิ  จำนวนไม่น้อยกว่าหกคน  </w:t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  <w:t xml:space="preserve">     เป็นกรรมการ</w:t>
      </w:r>
    </w:p>
    <w:p w:rsidR="00DC030C" w:rsidRPr="0002485A" w:rsidRDefault="00DC030C" w:rsidP="0002485A">
      <w:pPr>
        <w:pStyle w:val="a4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2485A">
        <w:rPr>
          <w:rFonts w:ascii="TH SarabunPSK" w:hAnsi="TH SarabunPSK" w:cs="TH SarabunPSK"/>
          <w:sz w:val="32"/>
          <w:szCs w:val="32"/>
          <w:cs/>
        </w:rPr>
        <w:tab/>
        <w:t>กรรมการผู้ทรงคุณวุฒิตามวรรคก่อนต้องไม่ใช่บุคลากรและไม่เคยเป็นบุคลากรในสังกัดมหาวิทยาลัย  โดยครอบคลุมคณะหรือสาขาวิชาที่มีการจัดการเรียนการสอนในมหาวิทยาลัย</w:t>
      </w:r>
    </w:p>
    <w:p w:rsidR="00DC030C" w:rsidRPr="0002485A" w:rsidRDefault="00DC030C" w:rsidP="0002485A">
      <w:pPr>
        <w:pStyle w:val="a4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485A">
        <w:rPr>
          <w:rFonts w:ascii="TH SarabunIT๙" w:hAnsi="TH SarabunIT๙" w:cs="TH SarabunIT๙"/>
          <w:sz w:val="32"/>
          <w:szCs w:val="32"/>
          <w:cs/>
        </w:rPr>
        <w:tab/>
      </w:r>
      <w:r w:rsidRPr="0002485A">
        <w:rPr>
          <w:rFonts w:ascii="TH SarabunIT๙" w:hAnsi="TH SarabunIT๙" w:cs="TH SarabunIT๙"/>
          <w:sz w:val="32"/>
          <w:szCs w:val="32"/>
          <w:cs/>
        </w:rPr>
        <w:tab/>
        <w:t>ในกรณีที่ไม่มีกรรมการสภามหาวิทยาลัยประเภทผู้ทรงคุณวุฒิที่ดำรงตำแหน่งศาสตราจารย์</w:t>
      </w:r>
      <w:r w:rsidRPr="0002485A">
        <w:rPr>
          <w:rFonts w:ascii="TH SarabunIT๙" w:hAnsi="TH SarabunIT๙" w:cs="TH SarabunIT๙"/>
          <w:sz w:val="32"/>
          <w:szCs w:val="32"/>
          <w:cs/>
        </w:rPr>
        <w:br/>
        <w:t xml:space="preserve">ให้แต่งตั้งศาสตราจารย์จากบัญชีรายชื่อผู้ทรงคุณวุฒิที่ ก.พ.อ. กำหนด ซึ่งไม่ใช่กรรมการสภามหาวิทยาลัยประเภทผู้ทรงคุณวุฒิเป็นประธานกรรมการก็ได้  </w:t>
      </w:r>
    </w:p>
    <w:p w:rsidR="00DC030C" w:rsidRPr="0002485A" w:rsidRDefault="00DC030C" w:rsidP="0002485A">
      <w:pPr>
        <w:pStyle w:val="a4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24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485A">
        <w:rPr>
          <w:rFonts w:ascii="TH SarabunIT๙" w:hAnsi="TH SarabunIT๙" w:cs="TH SarabunIT๙"/>
          <w:sz w:val="32"/>
          <w:szCs w:val="32"/>
          <w:cs/>
        </w:rPr>
        <w:tab/>
        <w:t xml:space="preserve">ให้มหาวิทยาลัยแต่งตั้งรองอธิการบดีหรือบุคลากรของมหาวิทยาลัยที่อธิการบดีมอบหมายเป็นเลขานุการหนึ่งคน  และแต่งตั้งบุคลากรที่เกี่ยวข้องกับการขอกำหนดตำแหน่งทางวิชาการเป็นผู้ช่วยเลขานุการ จำนวนไม่เกินกว่าสามคน </w:t>
      </w:r>
    </w:p>
    <w:p w:rsidR="00DC030C" w:rsidRPr="0002485A" w:rsidRDefault="00DC030C" w:rsidP="0002485A">
      <w:pPr>
        <w:pStyle w:val="a4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4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485A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97465541"/>
      <w:r w:rsidRPr="0002485A">
        <w:rPr>
          <w:rFonts w:ascii="TH SarabunIT๙" w:hAnsi="TH SarabunIT๙" w:cs="TH SarabunIT๙"/>
          <w:sz w:val="32"/>
          <w:szCs w:val="32"/>
          <w:cs/>
        </w:rPr>
        <w:t>ให้ประธานกรรมการและกรรมการผู้ทรงคุณวุฒิให้มีวาระการดำรงตำแหน่งสามปีแต่อาจได้รับการแต่งตั้งใหม่ได้</w:t>
      </w:r>
    </w:p>
    <w:bookmarkEnd w:id="1"/>
    <w:p w:rsidR="00DC030C" w:rsidRPr="0002485A" w:rsidRDefault="00DC030C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77DB" w:rsidRPr="0002485A" w:rsidRDefault="00F577DB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09"/>
      </w:tblGrid>
      <w:tr w:rsidR="00623192" w:rsidRPr="0002485A" w:rsidTr="006453ED">
        <w:tc>
          <w:tcPr>
            <w:tcW w:w="9026" w:type="dxa"/>
            <w:gridSpan w:val="2"/>
          </w:tcPr>
          <w:p w:rsidR="00623192" w:rsidRPr="0002485A" w:rsidRDefault="0062319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3192" w:rsidRPr="0002485A" w:rsidRDefault="0002485A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96.75pt">
                  <v:imagedata r:id="rId7" o:title="1-removebg-preview (2)" cropbottom="14394f"/>
                </v:shape>
              </w:pict>
            </w:r>
          </w:p>
          <w:p w:rsidR="00D00A02" w:rsidRPr="0002485A" w:rsidRDefault="00D00A0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ดร.ชุติมา  สัจจานันท์</w:t>
            </w:r>
          </w:p>
          <w:p w:rsidR="00623192" w:rsidRPr="0002485A" w:rsidRDefault="0062319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ED395B" w:rsidRPr="0002485A" w:rsidTr="003A60D2">
        <w:trPr>
          <w:trHeight w:val="1928"/>
        </w:trPr>
        <w:tc>
          <w:tcPr>
            <w:tcW w:w="4517" w:type="dxa"/>
          </w:tcPr>
          <w:p w:rsidR="00623192" w:rsidRPr="0002485A" w:rsidRDefault="0062319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3192" w:rsidRPr="0002485A" w:rsidRDefault="0002485A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pict>
                <v:shape id="_x0000_i1026" type="#_x0000_t75" style="width:180.75pt;height:96pt">
                  <v:imagedata r:id="rId8" o:title="6-removebg-preview" cropbottom="21528f"/>
                </v:shape>
              </w:pict>
            </w:r>
          </w:p>
          <w:p w:rsidR="00623192" w:rsidRPr="0002485A" w:rsidRDefault="00D00A0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ดร.สิริวรรณ  ศรีพหล</w:t>
            </w:r>
            <w:r w:rsidR="00623192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509" w:type="dxa"/>
          </w:tcPr>
          <w:p w:rsidR="003A60D2" w:rsidRPr="0002485A" w:rsidRDefault="003A60D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3192" w:rsidRPr="0002485A" w:rsidRDefault="0002485A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pict>
                <v:shape id="_x0000_i1027" type="#_x0000_t75" style="width:152.25pt;height:97.5pt">
                  <v:imagedata r:id="rId9" o:title="9999" cropbottom="17991f"/>
                </v:shape>
              </w:pict>
            </w:r>
          </w:p>
          <w:p w:rsidR="00623192" w:rsidRPr="0002485A" w:rsidRDefault="00D00A0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ศาสตราจารย์เกียรติคุณ ดร.ธีรภัทร์   เสรีรังสรรค์  </w:t>
            </w:r>
            <w:r w:rsidR="00623192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D395B" w:rsidRPr="0002485A" w:rsidTr="003A60D2">
        <w:trPr>
          <w:trHeight w:val="1928"/>
        </w:trPr>
        <w:tc>
          <w:tcPr>
            <w:tcW w:w="4517" w:type="dxa"/>
          </w:tcPr>
          <w:p w:rsidR="00D00A02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>
                <v:shape id="_x0000_s1030" type="#_x0000_t75" style="position:absolute;left:0;text-align:left;margin-left:67.2pt;margin-top:11pt;width:83.9pt;height:96.4pt;z-index:251667456;mso-position-horizontal-relative:text;mso-position-vertical-relative:text;mso-width-relative:page;mso-height-relative:page">
                  <v:imagedata r:id="rId10" o:title="55555" croptop="-2501f" cropbottom="26010f" cropleft="12394f" cropright="9943f"/>
                  <w10:wrap type="topAndBottom"/>
                </v:shape>
              </w:pict>
            </w:r>
          </w:p>
          <w:p w:rsidR="00D00A02" w:rsidRPr="0002485A" w:rsidRDefault="00D00A0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ดร.สำเริง  จักรใจ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00A02" w:rsidRPr="0002485A" w:rsidRDefault="00D00A0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กรรมการ</w:t>
            </w:r>
          </w:p>
        </w:tc>
        <w:tc>
          <w:tcPr>
            <w:tcW w:w="4509" w:type="dxa"/>
          </w:tcPr>
          <w:p w:rsidR="00D00A02" w:rsidRPr="0002485A" w:rsidRDefault="00EF089E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lastRenderedPageBreak/>
              <w:pict>
                <v:shape id="_x0000_s1029" type="#_x0000_t75" style="position:absolute;margin-left:43.65pt;margin-top:15.55pt;width:135.5pt;height:96.4pt;z-index:251665408;mso-position-horizontal-relative:text;mso-position-vertical-relative:text;mso-width-relative:page;mso-height-relative:page">
                  <v:imagedata r:id="rId11" o:title="5-removebg-preview" cropbottom="18195f"/>
                  <w10:wrap type="topAndBottom"/>
                </v:shape>
              </w:pict>
            </w:r>
          </w:p>
          <w:p w:rsidR="00D00A02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ดร.สุพจน์  หารหนองบัว</w:t>
            </w:r>
            <w:r w:rsidR="00D00A02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00A02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กรรมการ</w:t>
            </w:r>
          </w:p>
        </w:tc>
      </w:tr>
      <w:tr w:rsidR="00ED395B" w:rsidRPr="0002485A" w:rsidTr="00DC247C">
        <w:trPr>
          <w:trHeight w:val="1928"/>
        </w:trPr>
        <w:tc>
          <w:tcPr>
            <w:tcW w:w="4517" w:type="dxa"/>
          </w:tcPr>
          <w:p w:rsidR="00CF6338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lastRenderedPageBreak/>
              <w:pict>
                <v:shape id="_x0000_s1027" type="#_x0000_t75" style="position:absolute;left:0;text-align:left;margin-left:67.2pt;margin-top:8.05pt;width:93.75pt;height:96.4pt;z-index:251661312;mso-position-horizontal-relative:text;mso-position-vertical-relative:text;mso-width-relative:page;mso-height-relative:page">
                  <v:imagedata r:id="rId12" o:title="777" cropbottom="11871f"/>
                  <w10:wrap type="topAndBottom"/>
                </v:shape>
              </w:pict>
            </w:r>
            <w:r w:rsidR="00CF6338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ดร.ดิเรก   ปัทมสิริวัฒน์</w:t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509" w:type="dxa"/>
            <w:vAlign w:val="center"/>
          </w:tcPr>
          <w:p w:rsidR="00CF6338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>
                <v:shape id="_x0000_s1028" type="#_x0000_t75" style="position:absolute;left:0;text-align:left;margin-left:62.75pt;margin-top:3.75pt;width:76.7pt;height:96.4pt;z-index:-251653120;mso-position-horizontal-relative:text;mso-position-vertical-relative:text;mso-width-relative:page;mso-height-relative:page">
                  <v:imagedata r:id="rId13" o:title="66666" croptop="1457f" cropbottom="15552f" cropleft="8862f" cropright="15903f"/>
                </v:shape>
              </w:pict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60D2" w:rsidRPr="0002485A" w:rsidRDefault="003A60D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60D2" w:rsidRPr="0002485A" w:rsidRDefault="003A60D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60D2" w:rsidRPr="0002485A" w:rsidRDefault="003A60D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ว่าที่ร้อยโท ดร.พิชัย สดภิบาล          กรรมการ</w:t>
            </w:r>
          </w:p>
        </w:tc>
      </w:tr>
      <w:tr w:rsidR="00ED395B" w:rsidRPr="0002485A" w:rsidTr="00ED395B">
        <w:trPr>
          <w:trHeight w:val="1928"/>
        </w:trPr>
        <w:tc>
          <w:tcPr>
            <w:tcW w:w="4517" w:type="dxa"/>
          </w:tcPr>
          <w:p w:rsidR="00ED395B" w:rsidRPr="0002485A" w:rsidRDefault="00ED395B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76B0C0FD" wp14:editId="75E89009">
                  <wp:simplePos x="0" y="0"/>
                  <wp:positionH relativeFrom="column">
                    <wp:posOffset>710317</wp:posOffset>
                  </wp:positionH>
                  <wp:positionV relativeFrom="paragraph">
                    <wp:posOffset>203835</wp:posOffset>
                  </wp:positionV>
                  <wp:extent cx="1183492" cy="1224000"/>
                  <wp:effectExtent l="0" t="0" r="0" b="0"/>
                  <wp:wrapTopAndBottom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gn_thumbnail_2021031616392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6" t="4720" r="5235" b="41004"/>
                          <a:stretch/>
                        </pic:blipFill>
                        <pic:spPr bwMode="auto">
                          <a:xfrm>
                            <a:off x="0" y="0"/>
                            <a:ext cx="1183492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ดร.ชญาดา  กลิ่นจันทร์</w:t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4509" w:type="dxa"/>
          </w:tcPr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395B" w:rsidRPr="0002485A" w:rsidRDefault="00ED395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EA9949" wp14:editId="440774A3">
                  <wp:extent cx="1106905" cy="12240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 (1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2" t="11966" r="12532" b="32939"/>
                          <a:stretch/>
                        </pic:blipFill>
                        <pic:spPr bwMode="auto">
                          <a:xfrm>
                            <a:off x="0" y="0"/>
                            <a:ext cx="1106905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95B" w:rsidRPr="0002485A" w:rsidRDefault="00ED395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6338" w:rsidRPr="0002485A" w:rsidRDefault="00ED395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F6338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นางสาวคนึงนิจ   สรรคพงษ์</w:t>
            </w:r>
            <w:r w:rsidR="00CF6338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</w:tr>
      <w:tr w:rsidR="00ED395B" w:rsidRPr="0002485A" w:rsidTr="006453ED">
        <w:tc>
          <w:tcPr>
            <w:tcW w:w="4517" w:type="dxa"/>
          </w:tcPr>
          <w:p w:rsidR="00CF6338" w:rsidRPr="0002485A" w:rsidRDefault="00ED395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6D127970" wp14:editId="78C9B0ED">
                  <wp:simplePos x="0" y="0"/>
                  <wp:positionH relativeFrom="column">
                    <wp:posOffset>750795</wp:posOffset>
                  </wp:positionH>
                  <wp:positionV relativeFrom="paragraph">
                    <wp:posOffset>164520</wp:posOffset>
                  </wp:positionV>
                  <wp:extent cx="1142444" cy="1224000"/>
                  <wp:effectExtent l="0" t="0" r="635" b="0"/>
                  <wp:wrapTopAndBottom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32678111_7408722562553683_6542506982685720949_n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2" t="3587" r="15802" b="19535"/>
                          <a:stretch/>
                        </pic:blipFill>
                        <pic:spPr bwMode="auto">
                          <a:xfrm>
                            <a:off x="0" y="0"/>
                            <a:ext cx="1142444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นางสาวน้ำทิพย์   สังข์ทอง</w:t>
            </w: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4509" w:type="dxa"/>
          </w:tcPr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6338" w:rsidRPr="0002485A" w:rsidRDefault="00CF6338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23192" w:rsidRPr="0002485A" w:rsidRDefault="00623192" w:rsidP="0002485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="009D2C6D" w:rsidRPr="0002485A">
        <w:rPr>
          <w:rFonts w:ascii="TH SarabunPSK" w:hAnsi="TH SarabunPSK" w:cs="TH SarabunPSK" w:hint="cs"/>
          <w:sz w:val="32"/>
          <w:szCs w:val="32"/>
          <w:cs/>
        </w:rPr>
        <w:t>4.</w:t>
      </w:r>
      <w:r w:rsidRPr="0002485A">
        <w:rPr>
          <w:rFonts w:ascii="TH SarabunPSK" w:hAnsi="TH SarabunPSK" w:cs="TH SarabunPSK" w:hint="cs"/>
          <w:sz w:val="32"/>
          <w:szCs w:val="32"/>
          <w:cs/>
        </w:rPr>
        <w:t xml:space="preserve"> อัตราค่าตอบแทน</w:t>
      </w:r>
    </w:p>
    <w:p w:rsidR="00623192" w:rsidRPr="0002485A" w:rsidRDefault="00623192" w:rsidP="000248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/>
          <w:sz w:val="32"/>
          <w:szCs w:val="32"/>
          <w:cs/>
        </w:rPr>
        <w:tab/>
      </w:r>
      <w:r w:rsidRPr="0002485A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2E4CBF" w:rsidRPr="0002485A">
        <w:rPr>
          <w:rFonts w:ascii="TH SarabunPSK" w:hAnsi="TH SarabunPSK" w:cs="TH SarabunPSK"/>
          <w:sz w:val="32"/>
          <w:szCs w:val="32"/>
          <w:cs/>
        </w:rPr>
        <w:t>พิจารณาตำแหน่งทางวิชาการมหาวิทยาลัยราชภัฏกำแพงเพชร</w:t>
      </w:r>
      <w:r w:rsidRPr="0002485A">
        <w:rPr>
          <w:rFonts w:ascii="TH SarabunPSK" w:hAnsi="TH SarabunPSK" w:cs="TH SarabunPSK"/>
          <w:sz w:val="32"/>
          <w:szCs w:val="32"/>
          <w:cs/>
        </w:rPr>
        <w:t>มหาวิทยาลัยราชภัฏกำแพงเพชร</w:t>
      </w:r>
      <w:r w:rsidRPr="0002485A">
        <w:rPr>
          <w:rFonts w:ascii="TH SarabunPSK" w:hAnsi="TH SarabunPSK" w:cs="TH SarabunPSK" w:hint="cs"/>
          <w:sz w:val="32"/>
          <w:szCs w:val="32"/>
          <w:cs/>
        </w:rPr>
        <w:t xml:space="preserve"> จะได้รับค่าตอบแทนเป็นเบี้ยประชุม (รายครั้ง) โดย</w:t>
      </w:r>
      <w:r w:rsidR="002E4CBF" w:rsidRPr="0002485A">
        <w:rPr>
          <w:rFonts w:ascii="TH SarabunPSK" w:hAnsi="TH SarabunPSK" w:cs="TH SarabunPSK"/>
          <w:sz w:val="32"/>
          <w:szCs w:val="32"/>
          <w:cs/>
        </w:rPr>
        <w:t>ประธานกรรมการ ได้รับ 3</w:t>
      </w:r>
      <w:r w:rsidR="00461D64" w:rsidRPr="0002485A">
        <w:rPr>
          <w:rFonts w:ascii="TH SarabunPSK" w:hAnsi="TH SarabunPSK" w:cs="TH SarabunPSK" w:hint="cs"/>
          <w:sz w:val="32"/>
          <w:szCs w:val="32"/>
          <w:cs/>
        </w:rPr>
        <w:t>,500 บาท กรรมการ</w:t>
      </w:r>
      <w:r w:rsidR="002E4CBF" w:rsidRPr="0002485A">
        <w:rPr>
          <w:rFonts w:ascii="TH SarabunPSK" w:hAnsi="TH SarabunPSK" w:cs="TH SarabunPSK" w:hint="cs"/>
          <w:sz w:val="32"/>
          <w:szCs w:val="32"/>
          <w:cs/>
        </w:rPr>
        <w:t>ผู้ทรงคุณวุฒิ ได้รับคนละ 3</w:t>
      </w:r>
      <w:r w:rsidR="008B287C" w:rsidRPr="0002485A">
        <w:rPr>
          <w:rFonts w:ascii="TH SarabunPSK" w:hAnsi="TH SarabunPSK" w:cs="TH SarabunPSK" w:hint="cs"/>
          <w:sz w:val="32"/>
          <w:szCs w:val="32"/>
          <w:cs/>
        </w:rPr>
        <w:t>,0</w:t>
      </w:r>
      <w:r w:rsidRPr="0002485A"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  <w:r w:rsidR="009D2C6D" w:rsidRPr="0002485A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  <w:r w:rsidRPr="000248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287C" w:rsidRPr="0002485A">
        <w:rPr>
          <w:rFonts w:ascii="TH SarabunPSK" w:hAnsi="TH SarabunPSK" w:cs="TH SarabunPSK" w:hint="cs"/>
          <w:sz w:val="32"/>
          <w:szCs w:val="32"/>
          <w:cs/>
        </w:rPr>
        <w:t>ได้รับ 1,0</w:t>
      </w:r>
      <w:r w:rsidR="009D2C6D" w:rsidRPr="0002485A">
        <w:rPr>
          <w:rFonts w:ascii="TH SarabunPSK" w:hAnsi="TH SarabunPSK" w:cs="TH SarabunPSK" w:hint="cs"/>
          <w:sz w:val="32"/>
          <w:szCs w:val="32"/>
          <w:cs/>
        </w:rPr>
        <w:t>00 บาท</w:t>
      </w:r>
      <w:r w:rsidR="009D2C6D" w:rsidRPr="0002485A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B287C" w:rsidRPr="0002485A">
        <w:rPr>
          <w:rFonts w:ascii="TH SarabunPSK" w:hAnsi="TH SarabunPSK" w:cs="TH SarabunPSK" w:hint="cs"/>
          <w:sz w:val="32"/>
          <w:szCs w:val="32"/>
          <w:cs/>
        </w:rPr>
        <w:t>ผุ้ช่วยเลขานุการ ได้รับคนละ 5</w:t>
      </w:r>
      <w:r w:rsidR="009D2C6D" w:rsidRPr="0002485A">
        <w:rPr>
          <w:rFonts w:ascii="TH SarabunPSK" w:hAnsi="TH SarabunPSK" w:cs="TH SarabunPSK" w:hint="cs"/>
          <w:sz w:val="32"/>
          <w:szCs w:val="32"/>
          <w:cs/>
        </w:rPr>
        <w:t>00 บาท</w:t>
      </w:r>
    </w:p>
    <w:p w:rsidR="00545A4F" w:rsidRPr="0002485A" w:rsidRDefault="009D2C6D" w:rsidP="0002485A">
      <w:pPr>
        <w:spacing w:before="240" w:after="0"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485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2 รายชื่อ ประวัติ ประสบการณ์ ความรู้ความสามารถ วาระการดำรงตำแหน่ง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122"/>
        <w:gridCol w:w="5938"/>
      </w:tblGrid>
      <w:tr w:rsidR="00545A4F" w:rsidRPr="0002485A" w:rsidTr="005323C1">
        <w:trPr>
          <w:trHeight w:val="1697"/>
        </w:trPr>
        <w:tc>
          <w:tcPr>
            <w:tcW w:w="4122" w:type="dxa"/>
            <w:vMerge w:val="restart"/>
          </w:tcPr>
          <w:p w:rsidR="00545A4F" w:rsidRPr="0002485A" w:rsidRDefault="00545A4F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5A4F" w:rsidRPr="0002485A" w:rsidRDefault="00545A4F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8F3968A" wp14:editId="63E314F5">
                  <wp:extent cx="1336040" cy="1224280"/>
                  <wp:effectExtent l="0" t="0" r="0" b="0"/>
                  <wp:docPr id="12" name="รูปภาพ 12" descr="C:\Users\P'Thip\AppData\Local\Microsoft\Windows\INetCache\Content.Word\1-removebg-preview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P'Thip\AppData\Local\Microsoft\Windows\INetCache\Content.Word\1-removebg-preview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A4F" w:rsidRPr="0002485A" w:rsidRDefault="00545A4F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5A4F" w:rsidRPr="0002485A" w:rsidRDefault="00545A4F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ดร.ชุติมา  สัจจานันท์</w:t>
            </w:r>
          </w:p>
          <w:p w:rsidR="00545A4F" w:rsidRPr="0002485A" w:rsidRDefault="00545A4F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5938" w:type="dxa"/>
          </w:tcPr>
          <w:p w:rsidR="00545A4F" w:rsidRPr="0002485A" w:rsidRDefault="00545A4F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545A4F" w:rsidRPr="0002485A" w:rsidRDefault="00545A4F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อ.บ.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,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อ.ม.  จุฬาลงกรณ์มหาวิทยาลัย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Post Grad Dip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.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 xml:space="preserve">Information Science , MLS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(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Information Science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) ทุน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 xml:space="preserve">UNESCO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/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 xml:space="preserve">UNDP </w:t>
            </w:r>
          </w:p>
          <w:p w:rsidR="00545A4F" w:rsidRPr="0002485A" w:rsidRDefault="00545A4F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Ed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D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.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Charles Sturt University, Australia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45A4F" w:rsidRPr="0002485A" w:rsidTr="005323C1">
        <w:trPr>
          <w:trHeight w:val="983"/>
        </w:trPr>
        <w:tc>
          <w:tcPr>
            <w:tcW w:w="4122" w:type="dxa"/>
            <w:vMerge/>
          </w:tcPr>
          <w:p w:rsidR="00545A4F" w:rsidRPr="0002485A" w:rsidRDefault="00545A4F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545A4F" w:rsidRPr="0002485A" w:rsidRDefault="00545A4F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545A4F" w:rsidRPr="0002485A" w:rsidRDefault="00545A4F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รองอธิการบดีฝ่ายปฏิบัติการ มหาวิทยาลัยสุโขทัยธรรมาธิราช (พ.ศ.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2542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รองอธิการบดีฝ่ายกิจการพิเศษ มหาวิทยาลัยสุโขทัยธรรมาธิราช (พ.ศ.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2541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2542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ประธานกรรมการประจำสาขาวิชาศิลปศาสตร์ (คณบดี)มหาวิทยาลัยสุโขทัยธรรมาธิราช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(พ.ศ.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2530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ผู้อำนวยการสำนักบรรณสารสนเทศ มหาวิทยาลัยสุโขทัยธรรมาธิราช (พ.ศ.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2540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ผู้อำนวยการศูนย์ฝึกอบรมเทคโนโลยีการพิมพ์แห่งชาติ (พ.ศ.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2541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ผู้อำนวยการโครงการหลักสูตรฝึกอบรมของมหาวิทยาลัยสุโขทัยธรรมาธิราช หลายโครงการ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          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เช่น หลักสูตรฝึกอบรม การจัดการสำนักงานยุคใหม่ หลักสูตรการจัดการสาร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สนเทศเพื่อการบริหารและตัดสินใจ หลักสูตรเทคนิคการเขียนเพื่อการประชา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สัมพันธ์ยุคใหม่ หลักสูตรเทคนิคการเป็นบรรณาธิการมืออาชีพ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กรรมการผู้ทรงคุณวุฒิประจำสภามหาวิทยาลัยราชภัฎธนบุรี (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2542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 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กรรมการผู้ทรงคุณวุฒิประจำสภามหาวิทยาลัยราชภัฎนครสวรรค์ (พ.ศ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2544 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 )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กรรมการพัฒนาคณาจารย์มหาวิทยาลัยสุโขทัยธรรมาธิราช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กรรมการประจำสาขาวิชาศิลปศาสตร์ กรรมการบัณฑิตศึกษาประจำสาขาวิชาศิลปศาสตร์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         </w:t>
            </w:r>
            <w:r w:rsidRPr="000248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กรรมการประกันคุณภาพการศึกษาสาขาวิชาศิลปศาสตร์ มหาวิทยาลัยสุโขทัยธรรมาธิราช</w:t>
            </w:r>
          </w:p>
        </w:tc>
      </w:tr>
      <w:tr w:rsidR="00545A4F" w:rsidRPr="0002485A" w:rsidTr="005323C1">
        <w:trPr>
          <w:trHeight w:val="1408"/>
        </w:trPr>
        <w:tc>
          <w:tcPr>
            <w:tcW w:w="4122" w:type="dxa"/>
            <w:vMerge/>
          </w:tcPr>
          <w:p w:rsidR="00545A4F" w:rsidRPr="0002485A" w:rsidRDefault="00545A4F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545A4F" w:rsidRPr="0002485A" w:rsidRDefault="00545A4F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545A4F" w:rsidRPr="0002485A" w:rsidRDefault="00545A4F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ศาสตราจารย์  ได้รับเงินประจำตำแหน่งสูงขึ้น  (ระดับ ๑๑)</w:t>
            </w:r>
          </w:p>
          <w:p w:rsidR="00545A4F" w:rsidRPr="0002485A" w:rsidRDefault="00545A4F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สาขาวิชาสารสนเทศศาสตร์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สาขาวิชาศิลปศาสตร์</w:t>
            </w:r>
          </w:p>
        </w:tc>
      </w:tr>
      <w:tr w:rsidR="00545A4F" w:rsidRPr="0002485A" w:rsidTr="005323C1">
        <w:trPr>
          <w:trHeight w:val="1280"/>
        </w:trPr>
        <w:tc>
          <w:tcPr>
            <w:tcW w:w="4122" w:type="dxa"/>
            <w:vMerge/>
          </w:tcPr>
          <w:p w:rsidR="00545A4F" w:rsidRPr="0002485A" w:rsidRDefault="00545A4F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545A4F" w:rsidRPr="0002485A" w:rsidRDefault="00545A4F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545A4F" w:rsidRPr="0002485A" w:rsidRDefault="00545A4F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E16879" w:rsidRPr="0002485A" w:rsidRDefault="009D2C6D" w:rsidP="0002485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3"/>
        <w:tblW w:w="10018" w:type="dxa"/>
        <w:tblLook w:val="04A0" w:firstRow="1" w:lastRow="0" w:firstColumn="1" w:lastColumn="0" w:noHBand="0" w:noVBand="1"/>
      </w:tblPr>
      <w:tblGrid>
        <w:gridCol w:w="4105"/>
        <w:gridCol w:w="5913"/>
      </w:tblGrid>
      <w:tr w:rsidR="00545A4F" w:rsidRPr="0002485A" w:rsidTr="00545A4F">
        <w:trPr>
          <w:trHeight w:val="1531"/>
        </w:trPr>
        <w:tc>
          <w:tcPr>
            <w:tcW w:w="4105" w:type="dxa"/>
            <w:vMerge w:val="restart"/>
          </w:tcPr>
          <w:p w:rsidR="00E16879" w:rsidRPr="0002485A" w:rsidRDefault="00E16879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6879" w:rsidRPr="0002485A" w:rsidRDefault="00E16879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drawing>
                <wp:inline distT="0" distB="0" distL="0" distR="0" wp14:anchorId="5E456319" wp14:editId="26F7A640">
                  <wp:extent cx="2295525" cy="1219200"/>
                  <wp:effectExtent l="0" t="0" r="0" b="0"/>
                  <wp:docPr id="2" name="รูปภาพ 2" descr="C:\Users\P'Thip\AppData\Local\Microsoft\Windows\INetCache\Content.Word\6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'Thip\AppData\Local\Microsoft\Windows\INetCache\Content.Word\6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879" w:rsidRPr="0002485A" w:rsidRDefault="00E16879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ดร.สิริวรรณ  ศรีพหลกรรมการ</w:t>
            </w:r>
          </w:p>
        </w:tc>
        <w:tc>
          <w:tcPr>
            <w:tcW w:w="5913" w:type="dxa"/>
          </w:tcPr>
          <w:p w:rsidR="00E16879" w:rsidRPr="0002485A" w:rsidRDefault="00E16879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CB030C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ศศ.บ.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ประวัติศาสตร์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(เกียรตินิยม)    </w:t>
            </w:r>
          </w:p>
          <w:p w:rsidR="00CB030C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คณะศิลปะศาสตร์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มหาวิทยาลัยธรรมศาสตร์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2513</w:t>
            </w:r>
          </w:p>
          <w:p w:rsidR="00CB030C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ค.ม.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มัธยมศึกษา - การสอนสังคมศึกษา</w:t>
            </w:r>
            <w:r w:rsidR="00545A4F"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คณะครุศาสตร์  จุฬาลงกรณ์   มหาวิทยาลัย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2515</w:t>
            </w:r>
          </w:p>
          <w:p w:rsidR="00CB030C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Ed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S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Supervision and Curriculum  Emporia State University,  U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S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A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2519                                                              </w:t>
            </w:r>
          </w:p>
          <w:p w:rsidR="00CB030C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Ph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D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Social Studies Education</w:t>
            </w:r>
            <w:r w:rsidR="00545A4F" w:rsidRPr="0002485A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University of Missouri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 xml:space="preserve">- </w:t>
            </w:r>
          </w:p>
          <w:p w:rsidR="00E16879" w:rsidRPr="0002485A" w:rsidRDefault="00CB030C" w:rsidP="0002485A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Columbia,  U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S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  <w:t>A</w:t>
            </w:r>
            <w:r w:rsidRPr="0002485A"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  <w:cs/>
              </w:rPr>
              <w:t>.2522</w:t>
            </w:r>
          </w:p>
        </w:tc>
      </w:tr>
      <w:tr w:rsidR="00545A4F" w:rsidRPr="0002485A" w:rsidTr="00545A4F">
        <w:trPr>
          <w:trHeight w:val="886"/>
        </w:trPr>
        <w:tc>
          <w:tcPr>
            <w:tcW w:w="4105" w:type="dxa"/>
            <w:vMerge/>
          </w:tcPr>
          <w:p w:rsidR="00E16879" w:rsidRPr="0002485A" w:rsidRDefault="00E16879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3" w:type="dxa"/>
          </w:tcPr>
          <w:p w:rsidR="00545A4F" w:rsidRPr="0002485A" w:rsidRDefault="00CB030C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CB030C" w:rsidRPr="0002485A" w:rsidRDefault="00545A4F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กรรมการผู้ทรงคุณวุฒิสภาวิชาการ  มหาวิทยาลัยศรีนครินทรวิโรฒ</w:t>
            </w:r>
          </w:p>
          <w:p w:rsidR="00545A4F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กรรมการพิจารณาตำแหน่งทางวิชาการ มหาวิทยาลัยราชภัฏกำแพงเพชร </w:t>
            </w:r>
          </w:p>
          <w:p w:rsidR="00545A4F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กรรมการพิจารณาตำแหน่งทางวิชาการ วิทยาลัยแสงธรรม</w:t>
            </w:r>
          </w:p>
          <w:p w:rsidR="00CB030C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กรรมการนโยบายพัฒนาวิชาการ วิจัย และนวัตกรรม มหาวิทยาลัยราชภัฏเทพสตรี</w:t>
            </w:r>
          </w:p>
          <w:p w:rsidR="00545A4F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กรรมการพิจารณาการเลื่อนระดับตำหน่งสูงขึ้น ของอาจารย์สาธิต (คพส.) มหาวิทยาลัยศรีนครินทรวิโรฒ</w:t>
            </w:r>
          </w:p>
          <w:p w:rsidR="00545A4F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กรรมการพิจารณาการเข้าสู่ตำ</w:t>
            </w:r>
            <w:r w:rsidR="00CB030C"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หน่งอาจารย์สาธิตระดับที่สูงขึ้น (พสส.) คณะครุศาสตร์ จุฬาลงกรณมหาวิทยาลัย </w:t>
            </w:r>
          </w:p>
          <w:p w:rsidR="00CB030C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ผู้ทรงคุณวุฒิพิจารณาตำแหน่งทางวิชาการระดับผู้ช่วยศาสตราจารย์ รองศาสตราจารย์ และศาสตราจารย์ ในสาขาวิชาศึกษาศาสตร์ ของมหาวิทยาลัยหลายแห่ง</w:t>
            </w:r>
          </w:p>
          <w:p w:rsidR="00E16879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 ประธานผู้ทรงคุณวุฒิในการสอบปริญญานิพนธ์ในระดับปริญญาเอกและปริญญาโท ของมหาวิทยาลัยหลายแห่ง</w:t>
            </w:r>
          </w:p>
        </w:tc>
      </w:tr>
      <w:tr w:rsidR="00545A4F" w:rsidRPr="0002485A" w:rsidTr="00545A4F">
        <w:trPr>
          <w:trHeight w:val="1270"/>
        </w:trPr>
        <w:tc>
          <w:tcPr>
            <w:tcW w:w="4105" w:type="dxa"/>
            <w:vMerge/>
          </w:tcPr>
          <w:p w:rsidR="00E16879" w:rsidRPr="0002485A" w:rsidRDefault="00E16879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3" w:type="dxa"/>
          </w:tcPr>
          <w:p w:rsidR="00E16879" w:rsidRPr="0002485A" w:rsidRDefault="00E16879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CB030C" w:rsidRPr="0002485A" w:rsidRDefault="00CB030C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ด้านการพัฒนาหลักสูตรและการสอน </w:t>
            </w:r>
          </w:p>
          <w:p w:rsidR="00CB030C" w:rsidRPr="0002485A" w:rsidRDefault="00545A4F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B030C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ด้านการจัดการเรียนการสอนสังคมศึกษาและสังคมศาสตร์ </w:t>
            </w:r>
          </w:p>
          <w:p w:rsidR="00CB030C" w:rsidRPr="0002485A" w:rsidRDefault="00CB030C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ด้านการจัดระบบการจัดการเรียนการสอนทางไกล โดยเฉพาะการวางระบบการผลิตชุดวิชา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ทั้งสื่อสิ่งพิมพ์และสื่ออิเล็กทรอนิกส์  </w:t>
            </w:r>
          </w:p>
          <w:p w:rsidR="00E16879" w:rsidRPr="0002485A" w:rsidRDefault="00CB030C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ด้านการวิจัยทางหลักสูตรและด้านการเรียนการสอน  </w:t>
            </w:r>
          </w:p>
        </w:tc>
      </w:tr>
      <w:tr w:rsidR="00545A4F" w:rsidRPr="0002485A" w:rsidTr="00545A4F">
        <w:trPr>
          <w:trHeight w:val="1154"/>
        </w:trPr>
        <w:tc>
          <w:tcPr>
            <w:tcW w:w="4105" w:type="dxa"/>
            <w:vMerge/>
          </w:tcPr>
          <w:p w:rsidR="00E16879" w:rsidRPr="0002485A" w:rsidRDefault="00E16879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3" w:type="dxa"/>
          </w:tcPr>
          <w:p w:rsidR="00E16879" w:rsidRPr="0002485A" w:rsidRDefault="00E16879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E16879" w:rsidRPr="0002485A" w:rsidRDefault="00E16879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67472E" w:rsidRPr="0002485A" w:rsidRDefault="0067472E" w:rsidP="0002485A"/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122"/>
        <w:gridCol w:w="5938"/>
      </w:tblGrid>
      <w:tr w:rsidR="0067472E" w:rsidRPr="0002485A" w:rsidTr="008321AD">
        <w:trPr>
          <w:trHeight w:val="1697"/>
        </w:trPr>
        <w:tc>
          <w:tcPr>
            <w:tcW w:w="4122" w:type="dxa"/>
            <w:vMerge w:val="restart"/>
          </w:tcPr>
          <w:p w:rsidR="0067472E" w:rsidRPr="0002485A" w:rsidRDefault="0067472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472E" w:rsidRPr="0002485A" w:rsidRDefault="0067472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5B1BBDF" wp14:editId="0E810C97">
                  <wp:extent cx="1924685" cy="1233170"/>
                  <wp:effectExtent l="0" t="0" r="0" b="5080"/>
                  <wp:docPr id="8" name="รูปภาพ 8" descr="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72E" w:rsidRPr="0002485A" w:rsidRDefault="0067472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ศาสตราจารย์เกียรติคุณ ดร.ธีรภัทร์  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เสรีรังสรรค์  </w:t>
            </w:r>
          </w:p>
          <w:p w:rsidR="0067472E" w:rsidRPr="0002485A" w:rsidRDefault="0067472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5938" w:type="dxa"/>
          </w:tcPr>
          <w:p w:rsidR="0067472E" w:rsidRPr="0002485A" w:rsidRDefault="0067472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9806B6" w:rsidRPr="0002485A" w:rsidRDefault="0067472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รัฐศาสตรดุษฎีบัณฑิต (พ.ศ.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</w:rPr>
              <w:t>2534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จุฬาลงกรณ์มหาวิทยาลัยรัฐศาสตรมหาบัณฑิต (การปกครอง) มหาวิทยาลัยธรรมศาสตร์  </w:t>
            </w:r>
          </w:p>
          <w:p w:rsidR="009806B6" w:rsidRPr="0002485A" w:rsidRDefault="0067472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(พ.ศ.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</w:rPr>
              <w:t>2524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9806B6"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รัฐศาสตรบัณฑิต (เกียรตินิยมอันดับสอง)</w:t>
            </w:r>
            <w:r w:rsidR="009806B6"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7472E" w:rsidRPr="0002485A" w:rsidRDefault="0067472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 (การปกครอง)  (พ.ศ.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</w:rPr>
              <w:t>2520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7472E" w:rsidRPr="0002485A" w:rsidTr="008321AD">
        <w:trPr>
          <w:trHeight w:val="983"/>
        </w:trPr>
        <w:tc>
          <w:tcPr>
            <w:tcW w:w="4122" w:type="dxa"/>
            <w:vMerge/>
          </w:tcPr>
          <w:p w:rsidR="0067472E" w:rsidRPr="0002485A" w:rsidRDefault="0067472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9806B6" w:rsidRPr="0002485A" w:rsidRDefault="0067472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b/>
                <w:bCs/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อดีตรัฐมนตรีประจาสานักนายกรัฐมนตรี ประธานกรรมการประจาสาขาวิชารัฐศาสตร์ และผู้อานวยการสานักการศึกษาต่อเนื่อง มสธ 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b/>
                <w:bCs/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อุปนายกและกรรมการสภาวิทยาลัยนอร์ทเทิร์น กรรมการสภามหาวิทยาลัยเฉลิมกาญจนา 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b/>
                <w:bCs/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ประธานคณะกรรมการพิจารณากาหนดตาแหน่งทางวิชาการ (กพว.) วิทยาลัยนอร์ทเทิร์น 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b/>
                <w:bCs/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กรรมการพิจารณาตาแหน่งทางวิชาการ มหาวิทยาลัยราชภัฎสุราษฎร์ธานี มหาวิทยาลัยราชภัฎกาแพงเพชร มหาวิทยาลัยนครพนม และ มหาวิทยาลัยเฉลิมกาญจนา 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กรรมการปฏิรูปประเทศด้านการเมือง </w:t>
            </w:r>
          </w:p>
          <w:p w:rsidR="009806B6" w:rsidRPr="0002485A" w:rsidRDefault="009806B6" w:rsidP="0002485A">
            <w:pPr>
              <w:pStyle w:val="Default"/>
              <w:spacing w:after="34"/>
              <w:rPr>
                <w:color w:val="auto"/>
                <w:sz w:val="32"/>
                <w:szCs w:val="32"/>
              </w:rPr>
            </w:pPr>
            <w:r w:rsidRPr="0002485A">
              <w:rPr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อดีตประธานสภาพัฒนาการเมือง กรรมการสภาวิจัยแห่งชาติ สาขารัฐศาสตร์และรัฐประศาสนศาสตร์ </w:t>
            </w:r>
          </w:p>
          <w:p w:rsidR="0067472E" w:rsidRPr="0002485A" w:rsidRDefault="009806B6" w:rsidP="0002485A">
            <w:pPr>
              <w:pStyle w:val="Default"/>
              <w:rPr>
                <w:color w:val="auto"/>
                <w:sz w:val="32"/>
                <w:szCs w:val="32"/>
              </w:rPr>
            </w:pPr>
            <w:r w:rsidRPr="0002485A">
              <w:rPr>
                <w:b/>
                <w:bCs/>
                <w:color w:val="auto"/>
                <w:sz w:val="32"/>
                <w:szCs w:val="32"/>
                <w:cs/>
              </w:rPr>
              <w:t>-</w:t>
            </w:r>
            <w:r w:rsidRPr="0002485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02485A">
              <w:rPr>
                <w:color w:val="auto"/>
                <w:sz w:val="32"/>
                <w:szCs w:val="32"/>
                <w:cs/>
              </w:rPr>
              <w:t xml:space="preserve">กรรมการวิชาการ สถาบันพระปกเกล้า ผู้ชานาญการประจาคณะกรรมาธิการกิจการสภาผู้แทนราษฎร </w:t>
            </w:r>
          </w:p>
        </w:tc>
      </w:tr>
      <w:tr w:rsidR="0067472E" w:rsidRPr="0002485A" w:rsidTr="00B8206E">
        <w:trPr>
          <w:trHeight w:val="983"/>
        </w:trPr>
        <w:tc>
          <w:tcPr>
            <w:tcW w:w="4122" w:type="dxa"/>
            <w:vMerge/>
          </w:tcPr>
          <w:p w:rsidR="0067472E" w:rsidRPr="0002485A" w:rsidRDefault="0067472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67472E" w:rsidRPr="0002485A" w:rsidRDefault="0067472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67472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ความเชี่ย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ชาญรัฐศาสตร์</w:t>
            </w:r>
          </w:p>
        </w:tc>
      </w:tr>
      <w:tr w:rsidR="0067472E" w:rsidRPr="0002485A" w:rsidTr="008321AD">
        <w:trPr>
          <w:trHeight w:val="1280"/>
        </w:trPr>
        <w:tc>
          <w:tcPr>
            <w:tcW w:w="4122" w:type="dxa"/>
            <w:vMerge/>
          </w:tcPr>
          <w:p w:rsidR="0067472E" w:rsidRPr="0002485A" w:rsidRDefault="0067472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67472E" w:rsidRPr="0002485A" w:rsidRDefault="0067472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67472E" w:rsidRPr="0002485A" w:rsidRDefault="0067472E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B8206E" w:rsidRPr="0002485A" w:rsidRDefault="00B8206E" w:rsidP="0002485A"/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122"/>
        <w:gridCol w:w="5938"/>
      </w:tblGrid>
      <w:tr w:rsidR="00B8206E" w:rsidRPr="0002485A" w:rsidTr="008321AD">
        <w:trPr>
          <w:trHeight w:val="1697"/>
        </w:trPr>
        <w:tc>
          <w:tcPr>
            <w:tcW w:w="4122" w:type="dxa"/>
            <w:vMerge w:val="restart"/>
          </w:tcPr>
          <w:p w:rsidR="00B8206E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 w14:anchorId="46D143F0">
                <v:shape id="_x0000_s1034" type="#_x0000_t75" style="position:absolute;left:0;text-align:left;margin-left:67.2pt;margin-top:11pt;width:83.9pt;height:96.4pt;z-index:251671552;mso-position-horizontal-relative:text;mso-position-vertical-relative:text;mso-width-relative:page;mso-height-relative:page">
                  <v:imagedata r:id="rId10" o:title="55555" croptop="-2501f" cropbottom="26010f" cropleft="12394f" cropright="9943f"/>
                  <w10:wrap type="topAndBottom"/>
                </v:shape>
              </w:pict>
            </w:r>
          </w:p>
          <w:p w:rsidR="00B8206E" w:rsidRPr="0002485A" w:rsidRDefault="00B8206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ดร.สำเริง  จักรใจ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B8206E" w:rsidRPr="0002485A" w:rsidRDefault="00B8206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5938" w:type="dxa"/>
          </w:tcPr>
          <w:p w:rsidR="00B8206E" w:rsidRPr="0002485A" w:rsidRDefault="00B8206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วศ.บ (เครื่องกล เกียรตินิยม)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2525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มหาวิทยาลัยเทคโนโลยีพระจอมเกล้าธนบุรี (มจธ.)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2 M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Eng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Mechanical Engineering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2531 Tokyo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Institute of Technology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TIT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8206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3 D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Eng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Mechanical Engineering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2534 Tokyo </w:t>
            </w:r>
          </w:p>
          <w:p w:rsidR="00B8206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Institute of Technology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TIT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2485A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</w:tc>
      </w:tr>
      <w:tr w:rsidR="00B8206E" w:rsidRPr="0002485A" w:rsidTr="008321AD">
        <w:trPr>
          <w:trHeight w:val="983"/>
        </w:trPr>
        <w:tc>
          <w:tcPr>
            <w:tcW w:w="4122" w:type="dxa"/>
            <w:vMerge/>
          </w:tcPr>
          <w:p w:rsidR="00B8206E" w:rsidRPr="0002485A" w:rsidRDefault="00B8206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B8206E" w:rsidRPr="0002485A" w:rsidRDefault="00B8206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ผู้อ่านพิจารณาบทความการประชุมวิชาการระดับนานาชาติ 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The 4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19"/>
                <w:szCs w:val="19"/>
              </w:rPr>
              <w:t xml:space="preserve">th 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Asian Pacific International Symposium on Combustion 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lastRenderedPageBreak/>
              <w:t xml:space="preserve">and Energy Utilization 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the 4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19"/>
                <w:szCs w:val="19"/>
              </w:rPr>
              <w:t xml:space="preserve">th 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APISCEU</w:t>
            </w:r>
            <w:r w:rsidR="00B8206E" w:rsidRPr="000248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, Bangkok, Thailand, 8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11 December, 1997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กรรมการคณะทางานเทคโนโลยีพลังงานนิวเคลียร์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2537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2540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วิทยากรบรรยายหลักสูตรอบรมการอนุรักษ์พลังงานในเตาเผาไหม้ของศูนย์อนุรักษ์พลังงาน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2535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2537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ผ่านหลักสูตรอบรม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Thermal Imager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จากบริษัท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LAND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ประเทศอังกฤษ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1994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กรรมการผู้ทรงคุณวุฒิทางเทคนิคตัดสินผลการประกวดรถยนต์แห่งปี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1998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Car of theYear 1998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ในงาน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The 19</w:t>
            </w:r>
            <w:r w:rsidR="00B8206E" w:rsidRPr="0002485A">
              <w:rPr>
                <w:rFonts w:ascii="TH SarabunPSK" w:hAnsi="TH SarabunPSK" w:cs="TH SarabunPSK"/>
                <w:sz w:val="21"/>
                <w:szCs w:val="21"/>
              </w:rPr>
              <w:t xml:space="preserve">th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International Bangkok Motor Show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ที่ศูนย์แสดงสินค้านานาชาติกรุงเทพฯ (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BITEC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) เมื่อ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2541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ต่อเนื่องทุกปีจนถึงปี พ.ศ.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2549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ผู้อ่านพิจารณาผลงานวิจัยเพื่อตีพิมพ์ในวารสารวิจัยและพัฒนาของวิศวกรรมสถานแห่งประเทศไทย (วสท)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ผู้อ่านพิจารณาผลงานทางวิชาการเพื่อขอกาหนดตาแหน่งทางวิชาการให้กับคณะวิศวกรรม-ศาสตร์สตร์ จุฬาฯ มหาวิทยาลัยสงขลานครินทร์ (มอ.) มศว. (องครักษ์) มหาวิทยาลัยเชียง-ใหม่ (มช.)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Sirindhorn International Institute of Technology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SIIT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spacing w:after="8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กรรมการผู้ทรงคุณวุฒิของทบวงมหาวิทยาลัยเพื่อพัฒนาหลักสูตรมาตรฐานการศึกษาสาขาวิชาวิศวกรรม เครื่องกลของมหาวิทยาลัยรัชต์ภาคย์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2542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2546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spacing w:after="8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ผู้อ่านพิจารณาโครงการวิจัยที่ขอรับทุนสนับสนุนการวิจัยจาก สวทช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2543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spacing w:after="8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อาจารย์ที่ปรึกษาวิทยานิพนธ์ระดับปริญญาเอก โทและตรี ภาควิชาวิศวกรรมเครื่องกล ภาควิชาวิศวกรรมเคมี มจธ.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spacing w:after="8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ผู้ประเมินภายนอกประเทศของ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 xml:space="preserve"> Research Grant Council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</w:rPr>
              <w:t>RGC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ประเทศฮ่องกง </w:t>
            </w:r>
          </w:p>
          <w:p w:rsidR="00B8206E" w:rsidRPr="0002485A" w:rsidRDefault="00B3767F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</w:t>
            </w:r>
            <w:r w:rsidR="00B8206E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ผู้อ่านพิจารณาผลงานวิจัยเพื่อตีพิมพ์ในวารสารวิจัยนานาชาติได้แก่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NUMERICAL HEAT TRANSFER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0248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An International Journal of Computation and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Methodology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ENERGY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The International Journal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International Journal of Heat and Mass Transfer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IJHMT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The Canadian Journal of Chemical Engineering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Progress in Energy and Combustion Science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PECS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Environmental Engineering Science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FUEL </w:t>
            </w:r>
          </w:p>
          <w:p w:rsidR="00B8206E" w:rsidRPr="0002485A" w:rsidRDefault="00B8206E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Applied Energy </w:t>
            </w:r>
          </w:p>
          <w:p w:rsidR="00B8206E" w:rsidRPr="0002485A" w:rsidRDefault="00B8206E" w:rsidP="0002485A">
            <w:pPr>
              <w:pStyle w:val="Default"/>
              <w:rPr>
                <w:color w:val="auto"/>
                <w:sz w:val="32"/>
                <w:szCs w:val="32"/>
              </w:rPr>
            </w:pPr>
            <w:r w:rsidRPr="0002485A">
              <w:rPr>
                <w:color w:val="auto"/>
                <w:sz w:val="32"/>
                <w:szCs w:val="32"/>
                <w:cs/>
              </w:rPr>
              <w:lastRenderedPageBreak/>
              <w:t xml:space="preserve">- </w:t>
            </w:r>
            <w:r w:rsidRPr="0002485A">
              <w:rPr>
                <w:color w:val="auto"/>
                <w:sz w:val="32"/>
                <w:szCs w:val="32"/>
              </w:rPr>
              <w:t>Songklanakarin Journal of Science and Technology</w:t>
            </w:r>
          </w:p>
        </w:tc>
      </w:tr>
      <w:tr w:rsidR="00B8206E" w:rsidRPr="0002485A" w:rsidTr="008321AD">
        <w:trPr>
          <w:trHeight w:val="983"/>
        </w:trPr>
        <w:tc>
          <w:tcPr>
            <w:tcW w:w="4122" w:type="dxa"/>
            <w:vMerge/>
          </w:tcPr>
          <w:p w:rsidR="00B8206E" w:rsidRPr="0002485A" w:rsidRDefault="00B8206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B8206E" w:rsidRPr="0002485A" w:rsidRDefault="00B8206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B8206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ความเชี่ย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ชาญการสอน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Combustion</w:t>
            </w:r>
          </w:p>
          <w:p w:rsidR="00B8206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Heat Transfer, Radiative Heat Transfer</w:t>
            </w:r>
          </w:p>
          <w:p w:rsidR="00B8206E" w:rsidRPr="0002485A" w:rsidRDefault="00B8206E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6.1.3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Thermodynamics</w:t>
            </w:r>
          </w:p>
        </w:tc>
      </w:tr>
      <w:tr w:rsidR="00B8206E" w:rsidRPr="0002485A" w:rsidTr="008321AD">
        <w:trPr>
          <w:trHeight w:val="1280"/>
        </w:trPr>
        <w:tc>
          <w:tcPr>
            <w:tcW w:w="4122" w:type="dxa"/>
            <w:vMerge/>
          </w:tcPr>
          <w:p w:rsidR="00B8206E" w:rsidRPr="0002485A" w:rsidRDefault="00B8206E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8" w:type="dxa"/>
          </w:tcPr>
          <w:p w:rsidR="00B8206E" w:rsidRPr="0002485A" w:rsidRDefault="00B8206E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B8206E" w:rsidRPr="0002485A" w:rsidRDefault="00B8206E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9D2C6D" w:rsidRPr="0002485A" w:rsidRDefault="00A60843" w:rsidP="0002485A">
      <w:pPr>
        <w:rPr>
          <w:rFonts w:ascii="TH SarabunPSK" w:hAnsi="TH SarabunPSK" w:cs="TH SarabunPSK"/>
          <w:sz w:val="32"/>
          <w:szCs w:val="32"/>
          <w:cs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br w:type="column"/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 w:rsidR="00F27AB2" w:rsidRPr="0002485A" w:rsidTr="00F27AB2">
        <w:trPr>
          <w:trHeight w:val="1697"/>
        </w:trPr>
        <w:tc>
          <w:tcPr>
            <w:tcW w:w="3823" w:type="dxa"/>
            <w:vMerge w:val="restart"/>
          </w:tcPr>
          <w:p w:rsidR="00F27AB2" w:rsidRPr="0002485A" w:rsidRDefault="00EF089E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 w14:anchorId="3D194F97">
                <v:shape id="_x0000_s1036" type="#_x0000_t75" style="position:absolute;margin-left:43.65pt;margin-top:15.55pt;width:135.5pt;height:96.4pt;z-index:251658240;mso-position-horizontal-relative:text;mso-position-vertical-relative:text;mso-width-relative:page;mso-height-relative:page">
                  <v:imagedata r:id="rId11" o:title="5-removebg-preview" cropbottom="18195f"/>
                  <w10:wrap type="topAndBottom"/>
                </v:shape>
              </w:pict>
            </w:r>
          </w:p>
          <w:p w:rsidR="00F27AB2" w:rsidRPr="0002485A" w:rsidRDefault="00F27AB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ดร.สุพจน์  หารหนองบัว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F27AB2" w:rsidRPr="0002485A" w:rsidRDefault="00F27AB2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6237" w:type="dxa"/>
          </w:tcPr>
          <w:p w:rsidR="00F27AB2" w:rsidRPr="0002485A" w:rsidRDefault="00F27AB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F27AB2" w:rsidRPr="0002485A" w:rsidRDefault="00F27AB2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 วทบ.(เคมี) มหาวิทยาลัยขอนแก่น</w:t>
            </w:r>
          </w:p>
          <w:p w:rsidR="00F27AB2" w:rsidRPr="0002485A" w:rsidRDefault="00F27AB2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2526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 วทม.(เคมีฟิสิกัล) มหาวิทยาลัยมหิดล</w:t>
            </w:r>
          </w:p>
          <w:p w:rsidR="00F27AB2" w:rsidRPr="0002485A" w:rsidRDefault="00F27AB2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2528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ปริญญาเอก (เคมีคอมพิวเตอร์) 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Innsbruck University, Austria</w:t>
            </w:r>
          </w:p>
        </w:tc>
      </w:tr>
      <w:tr w:rsidR="00F27AB2" w:rsidRPr="0002485A" w:rsidTr="00F27AB2">
        <w:trPr>
          <w:trHeight w:val="983"/>
        </w:trPr>
        <w:tc>
          <w:tcPr>
            <w:tcW w:w="3823" w:type="dxa"/>
            <w:vMerge/>
          </w:tcPr>
          <w:p w:rsidR="00F27AB2" w:rsidRPr="0002485A" w:rsidRDefault="00F27AB2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E3600" w:rsidRPr="0002485A" w:rsidRDefault="00FE3600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2529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 ภาควิชาเคมี คณะวิทยาศาสตร์ จุฬาลงกรณ์มหาวิทยาลัย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2532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ภาควิชาเคมี คณะวิทยาศาสตร์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2534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 ภาควิชาเคมี คณะวิทยาศาสตร์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2534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หัวหน้าหน่วยโครงการส่งเสริมและพัฒนาผู้มีความสามารถพิเศษทางวิทยาศาสตร์ (พสวท) ศูนย์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2535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ประธานชมรมศิษย์เก่า คณะวิทยาศาสตร์ มหาวิทยาลัยขอนแก่น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รองหัวหน้าศูนย์คอมพิวเตอร์ คณะวิทยาศาสตร์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2536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กรรมการบริหารสมาคมเคมี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2537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2538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กรรมการและรองเลขาธิการ คณะกรรมการบริหารสมคมวิทยาศาสตร์แห่งประเทศไทยในพระบรมราชูปถัมภ์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2541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กรรมการและเลขาธิการ คณะกรรมการบริหารสมาคมวิทยาศาสตร์แห่งประเทศไทยในพระบรมราชูปถัมภ์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2542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2543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บรรณาธิการวารสารวิจัยวิทยาศาสตร์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2542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2545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กรรมการบริหารมูลนิธิศิษย์เก่ามหาวิทยาลัยขอนแก่น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2549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อุปนายกสมาคมวิทยาศาสตร์แห่งประเทศในพระบรมราชูปถัมภ์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2550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คณะบรรณาธิการวารสารวิจัย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 Science Asia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กรมการผู้ทรงคุณวุฒิ สภาสถาบันราชภัฏมหาสารคาม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2546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ประธานคณะทางานจัดทา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 Road map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Nanomaterial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ศูนย์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 Nanotechnology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แห่งชาติ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2555 Coordinator ASEA UNINET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2539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รองผู้อานวยการฝ่ายวิชาการและวิจัย สถาบันวิจัยโลหะและวัสดุ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2550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ผู้อานวยการสถาบันวิจัยโลหะและวัสดุ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2548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ภาควิชาเคมี คณะวิทยาศาสตร์ จุฬาลงกรณ์มหาวิทยาลัย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2552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คณะกรรมการสถาบันวิจัยและพัฒนาเพื่ออุตสาหกรรม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สภาอุตสาหกรรมแห่งประเทศไทย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2555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ที่ปรึกษาพิเศษฝ่ายวิชาการ สานักงานกองทุนสนับสนุนการวิจัย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lastRenderedPageBreak/>
              <w:t>2555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รองประธานบัณฑิตยสภาวิทยาศาสตร์และเทคโนโลยี (บวท.)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2555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2557 Vice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>President, Science Council of Asia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2549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2557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ผู้อานวยการศูนย์นวัตกรรมนาโนเทคโนโลยี แห่งจุฬาฯ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คณบดีคณะวิทยาศาสตร์ จุฬาลงกรณ์มหาวิทยาลัย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2555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นายกสมาคมวิทยาศาสตร์แห่งประเทศไทยในพระบรมราชูปถัมภ์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กรรมการบริหารศูนย์โลหะและวัสดุแห่งชาติ สานักงานพัฒนา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วิทยาศาสตร์และเทคโนโนยีแห่งชาติ (สวทช.)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กรรมการสถาบันส่งเสริมการสอนวิทยาศาสตร์และเทคโนโลยี (สสวท.)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กรรมการองค์การพิพิธภัณฑ์แห่งชาติ (อพวช.)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กรรมการบูรณาการบริหารจัดการปฏิรูประบบวิจัยและนวัตกรรมแห่งชาติ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ประธานคณะทางานจัดทามาตรฐานการศึกษาของชาติ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ประธานคณะอนุกรรมการสภาการศึกษาเฉพาะกิจด้านการจัดทาแผน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การศึกษาแห่งชาติ ฉบับปรับปรุง พ.ศ.๒๕๖๓ – ๒๕๘๐ (สภาการศึกษา)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ประธานคณะอนุกรรมสภาการศึกษาด้านมาตรฐานการศึกษาและการจัดการเรียนรู้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ผู้ร่วมก่อตั้งและกรรมการบริหาร บริษัท สยามสเนล จากัด ผู้ผลิตและ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จาหน่ายเครื่องสาอาง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 SNAIL8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ผ่านสถาบันทรัพย์สินทางปัญญา จุฬาฯ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กรรมการสภาวิชาการ มหาวิทยาลัยนครพนม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นายกสมาคมศิษย์เก่า คณะวิทยาศาสตร์ มหาวิทยาลัยขอนแก่น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2564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กรรมการสภาการศึกษา (ผู้แทนสาขาวิทยาศาสตร์ เทคโนโลยีและการสื่อสาร)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กรรมการสภาวิชาการ มหาวิทยาลัยบูรพา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กรรมการสภามหาวิทยาลัยเทคโนโลยีสุรนารี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ที่ปรึกษาคณะทางานส่งเสริมการพัฒนาสื่อดิจิทัลเพื่อนามาตรฐานการศึกษาของชาติสู่การปฏิบัติ (สภาการศึกษา)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คณะกรรมการที่ปรึกษาการพัฒนาเส้นทางอาชีพนักวิจัย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(สานักงานการวิจัยแห่งชาติ</w:t>
            </w:r>
            <w:r w:rsidRPr="0002485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วช.)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คณะอนุกรรมการเพื่อพัฒนาระบบวิทยาศาสตร์ วิจัยและนวัตกรรมภายในสถาบันอุดมศึกษา</w:t>
            </w:r>
          </w:p>
          <w:p w:rsidR="00FE3600" w:rsidRPr="0002485A" w:rsidRDefault="00FE3600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</w:rPr>
              <w:lastRenderedPageBreak/>
              <w:t>2564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 คณะอนุกรรมการด้านการพัฒนาครูและบุคลากรทางการศึกษา สพฐ.</w:t>
            </w:r>
          </w:p>
          <w:p w:rsidR="00F27AB2" w:rsidRPr="0002485A" w:rsidRDefault="00FE3600" w:rsidP="0002485A">
            <w:pPr>
              <w:pStyle w:val="Default"/>
              <w:rPr>
                <w:color w:val="auto"/>
                <w:sz w:val="32"/>
                <w:szCs w:val="32"/>
              </w:rPr>
            </w:pPr>
            <w:r w:rsidRPr="0002485A">
              <w:rPr>
                <w:color w:val="auto"/>
                <w:sz w:val="32"/>
                <w:szCs w:val="32"/>
              </w:rPr>
              <w:t>2564</w:t>
            </w:r>
            <w:r w:rsidRPr="0002485A">
              <w:rPr>
                <w:color w:val="auto"/>
                <w:sz w:val="32"/>
                <w:szCs w:val="32"/>
                <w:cs/>
              </w:rPr>
              <w:t>-ปัจจุบัน กรรมการสถาบันส่งเสริมการสอนวิทยาศาสตร์และเทคโนโลยี (สสวท.)</w:t>
            </w:r>
          </w:p>
        </w:tc>
      </w:tr>
      <w:tr w:rsidR="00F27AB2" w:rsidRPr="0002485A" w:rsidTr="00F27AB2">
        <w:trPr>
          <w:trHeight w:val="983"/>
        </w:trPr>
        <w:tc>
          <w:tcPr>
            <w:tcW w:w="3823" w:type="dxa"/>
            <w:vMerge/>
          </w:tcPr>
          <w:p w:rsidR="00F27AB2" w:rsidRPr="0002485A" w:rsidRDefault="00F27AB2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27AB2" w:rsidRPr="0002485A" w:rsidRDefault="00F27AB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FE3600" w:rsidRPr="0002485A" w:rsidRDefault="00F27AB2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ความเชี่ย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ชาญ</w:t>
            </w:r>
            <w:r w:rsidR="00FE3600"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E3600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เคมี**</w:t>
            </w:r>
            <w:r w:rsidR="00FE3600"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E3600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เคมีฟิสิกส์</w:t>
            </w:r>
          </w:p>
          <w:p w:rsidR="00F27AB2" w:rsidRPr="0002485A" w:rsidRDefault="00F27AB2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7AB2" w:rsidRPr="0002485A" w:rsidTr="00F27AB2">
        <w:trPr>
          <w:trHeight w:val="1280"/>
        </w:trPr>
        <w:tc>
          <w:tcPr>
            <w:tcW w:w="3823" w:type="dxa"/>
            <w:vMerge/>
          </w:tcPr>
          <w:p w:rsidR="00F27AB2" w:rsidRPr="0002485A" w:rsidRDefault="00F27AB2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27AB2" w:rsidRPr="0002485A" w:rsidRDefault="00F27AB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F27AB2" w:rsidRPr="0002485A" w:rsidRDefault="00F27AB2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FE3600" w:rsidRPr="0002485A" w:rsidRDefault="00FE3600" w:rsidP="0002485A"/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 w:rsidR="00FE3600" w:rsidRPr="0002485A" w:rsidTr="008321AD">
        <w:trPr>
          <w:trHeight w:val="1697"/>
        </w:trPr>
        <w:tc>
          <w:tcPr>
            <w:tcW w:w="3823" w:type="dxa"/>
            <w:vMerge w:val="restart"/>
          </w:tcPr>
          <w:p w:rsidR="00FE3600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 w14:anchorId="66E1F7F3">
                <v:shape id="_x0000_s1038" type="#_x0000_t75" style="position:absolute;left:0;text-align:left;margin-left:43.95pt;margin-top:5.8pt;width:93.75pt;height:96.4pt;z-index:251673600;mso-position-horizontal-relative:text;mso-position-vertical-relative:text;mso-width-relative:page;mso-height-relative:page">
                  <v:imagedata r:id="rId12" o:title="777" cropbottom="11871f"/>
                  <w10:wrap type="topAndBottom"/>
                </v:shape>
              </w:pict>
            </w:r>
            <w:r w:rsidR="00FE3600"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ดร.ดิเรก   ปัทมสิริวัฒน์</w:t>
            </w:r>
          </w:p>
          <w:p w:rsidR="00FE3600" w:rsidRPr="0002485A" w:rsidRDefault="00FE3600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6237" w:type="dxa"/>
          </w:tcPr>
          <w:p w:rsidR="00FE3600" w:rsidRPr="0002485A" w:rsidRDefault="00FE3600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FE3600" w:rsidRPr="0002485A" w:rsidRDefault="00FE3600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ศศ.บ.(เศรษฐศาสตร์) มหาวิทยาลัยเกษตรศาสตร์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, 2513</w:t>
            </w:r>
          </w:p>
          <w:p w:rsidR="00FE3600" w:rsidRPr="0002485A" w:rsidRDefault="00FE3600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M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S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.(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Economics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Louisiana State University , USA, 2515</w:t>
            </w:r>
          </w:p>
          <w:p w:rsidR="00FE3600" w:rsidRPr="0002485A" w:rsidRDefault="00FE3600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Ph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Economics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, University of Georgia , USA , 2520</w:t>
            </w:r>
          </w:p>
          <w:p w:rsidR="00FE3600" w:rsidRPr="0002485A" w:rsidRDefault="00FE3600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Certificate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Environmental Economics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, Harvard Institute for International Development, USA 2536</w:t>
            </w:r>
          </w:p>
          <w:p w:rsidR="00FE3600" w:rsidRPr="0002485A" w:rsidRDefault="00FE3600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3600" w:rsidRPr="0002485A" w:rsidTr="008321AD">
        <w:trPr>
          <w:trHeight w:val="983"/>
        </w:trPr>
        <w:tc>
          <w:tcPr>
            <w:tcW w:w="3823" w:type="dxa"/>
            <w:vMerge/>
          </w:tcPr>
          <w:p w:rsidR="00FE3600" w:rsidRPr="0002485A" w:rsidRDefault="00FE3600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E3600" w:rsidRPr="0002485A" w:rsidRDefault="00FE3600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2520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2529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อาจารย์ประจำของคณะพัฒนาเศรษฐกิจ สถาบันบัณฑิตพัฒนบริหารศาสตร์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2559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-ปัจจุบัน ผู้อำนวยการศูนย์วิจัยการเจริญเติบโตทางเศรษฐกิจและความเหลื่อมล้ำ สถาบันบัณฑิตพัฒนบริหารศาสตร์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2530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2534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นักวิจัย มูลนิธิสถาบันวิจัยเพื่อการพัฒนาประเทศไทย (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TDRI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2526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2527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เจ้าหน้าที่ฝ่ายเศรษฐกิจของธนาคารโลก (ประจำกรุงเทพฯ)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vertAlign w:val="superscript"/>
              </w:rPr>
              <w:footnoteReference w:id="1"/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2534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2535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รองอธิการบดีฝ่ายวางแผน มหาวิทยาลัยนเรศวร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2536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2540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นักวิจัยและผู้อำนวยการวิจัยด้านเศรษฐศาสตร์สิ่งแวดล้อม มูลนิธิสถาบันวิจัยเพื่อการพัฒนาประเทศไทย (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TDRI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2541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2549 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อาจารย์ประจำ มหาวิทยาลัยนเรศวร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2546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2548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คณบดี คณะวิทยาการจัดการและสารสนเทศศาสตร์ มหาวิทยาลัยนเรศวร</w:t>
            </w:r>
          </w:p>
          <w:p w:rsidR="00FE3600" w:rsidRPr="0002485A" w:rsidRDefault="00FE3600" w:rsidP="0002485A">
            <w:pPr>
              <w:numPr>
                <w:ilvl w:val="0"/>
                <w:numId w:val="2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2549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–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2553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ศาสตราจารย์ คณะเศรษฐศาสตร์ มหาวิทยาลัยธรรมศาสตร์</w:t>
            </w:r>
          </w:p>
          <w:p w:rsidR="00FE3600" w:rsidRPr="0002485A" w:rsidRDefault="00FE3600" w:rsidP="0002485A">
            <w:pPr>
              <w:numPr>
                <w:ilvl w:val="0"/>
                <w:numId w:val="1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lastRenderedPageBreak/>
              <w:t>2549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2550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ผู้อำนวยการศูนย์บริการวิชาการเศรษฐศาสตร์ คณะเศรษฐศาสตร์ ธรรมศาสตร์</w:t>
            </w:r>
          </w:p>
          <w:p w:rsidR="00FE3600" w:rsidRPr="0002485A" w:rsidRDefault="00FE3600" w:rsidP="0002485A">
            <w:pPr>
              <w:pStyle w:val="Default"/>
              <w:rPr>
                <w:color w:val="auto"/>
                <w:sz w:val="32"/>
                <w:szCs w:val="32"/>
              </w:rPr>
            </w:pPr>
          </w:p>
        </w:tc>
      </w:tr>
      <w:tr w:rsidR="00FE3600" w:rsidRPr="0002485A" w:rsidTr="008321AD">
        <w:trPr>
          <w:trHeight w:val="983"/>
        </w:trPr>
        <w:tc>
          <w:tcPr>
            <w:tcW w:w="3823" w:type="dxa"/>
            <w:vMerge/>
          </w:tcPr>
          <w:p w:rsidR="00FE3600" w:rsidRPr="0002485A" w:rsidRDefault="00FE3600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E3600" w:rsidRPr="0002485A" w:rsidRDefault="00FE3600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FE3600" w:rsidRPr="0002485A" w:rsidRDefault="00FE3600" w:rsidP="0002485A">
            <w:pPr>
              <w:numPr>
                <w:ilvl w:val="0"/>
                <w:numId w:val="3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เศรษฐศาสตร์การคลัง และการกระจายอำนาจการคลังสู่ท้องถิ่น</w:t>
            </w:r>
          </w:p>
          <w:p w:rsidR="00FE3600" w:rsidRPr="0002485A" w:rsidRDefault="00FE3600" w:rsidP="0002485A">
            <w:pPr>
              <w:numPr>
                <w:ilvl w:val="0"/>
                <w:numId w:val="3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เศรษฐศาสตร์สิ่งแวดล้อม</w:t>
            </w:r>
          </w:p>
          <w:p w:rsidR="00FE3600" w:rsidRPr="0002485A" w:rsidRDefault="00FE3600" w:rsidP="0002485A">
            <w:pPr>
              <w:numPr>
                <w:ilvl w:val="0"/>
                <w:numId w:val="3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เศรษฐมิติประยุกต์</w:t>
            </w:r>
          </w:p>
        </w:tc>
      </w:tr>
      <w:tr w:rsidR="00FE3600" w:rsidRPr="0002485A" w:rsidTr="008321AD">
        <w:trPr>
          <w:trHeight w:val="1280"/>
        </w:trPr>
        <w:tc>
          <w:tcPr>
            <w:tcW w:w="3823" w:type="dxa"/>
            <w:vMerge/>
          </w:tcPr>
          <w:p w:rsidR="00FE3600" w:rsidRPr="0002485A" w:rsidRDefault="00FE3600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:rsidR="00FE3600" w:rsidRPr="0002485A" w:rsidRDefault="00FE3600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FE3600" w:rsidRPr="0002485A" w:rsidRDefault="00FE3600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545A4F" w:rsidRPr="0002485A" w:rsidRDefault="00545A4F" w:rsidP="0002485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D2C6D" w:rsidRPr="0002485A" w:rsidRDefault="009D2C6D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45A4F" w:rsidRPr="0002485A" w:rsidRDefault="00545A4F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3600" w:rsidRPr="0002485A" w:rsidRDefault="00FE3600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45A4F" w:rsidRPr="0002485A" w:rsidRDefault="00545A4F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45A4F" w:rsidRPr="0002485A" w:rsidRDefault="00545A4F" w:rsidP="000248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3964"/>
        <w:gridCol w:w="6096"/>
      </w:tblGrid>
      <w:tr w:rsidR="00C024BB" w:rsidRPr="0002485A" w:rsidTr="00C024BB">
        <w:trPr>
          <w:trHeight w:val="1697"/>
        </w:trPr>
        <w:tc>
          <w:tcPr>
            <w:tcW w:w="3964" w:type="dxa"/>
            <w:vMerge w:val="restart"/>
            <w:vAlign w:val="center"/>
          </w:tcPr>
          <w:p w:rsidR="00C024BB" w:rsidRPr="0002485A" w:rsidRDefault="00EF089E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noProof/>
              </w:rPr>
              <w:pict w14:anchorId="53D054AD">
                <v:shape id="_x0000_s1040" type="#_x0000_t75" style="position:absolute;left:0;text-align:left;margin-left:62.75pt;margin-top:3.75pt;width:76.7pt;height:96.4pt;z-index:-251640832;mso-position-horizontal-relative:text;mso-position-vertical-relative:text;mso-width-relative:page;mso-height-relative:page">
                  <v:imagedata r:id="rId13" o:title="66666" croptop="1457f" cropbottom="15552f" cropleft="8862f" cropright="15903f"/>
                </v:shape>
              </w:pict>
            </w:r>
          </w:p>
          <w:p w:rsidR="00C024BB" w:rsidRPr="0002485A" w:rsidRDefault="00C024B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24BB" w:rsidRPr="0002485A" w:rsidRDefault="00C024B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24BB" w:rsidRPr="0002485A" w:rsidRDefault="00C024B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24BB" w:rsidRPr="0002485A" w:rsidRDefault="00C024B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24BB" w:rsidRPr="0002485A" w:rsidRDefault="00C024BB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ว่าที่ร้อยโท ดร.พิชัย สดภิบาล          กรรมการ</w:t>
            </w:r>
          </w:p>
        </w:tc>
        <w:tc>
          <w:tcPr>
            <w:tcW w:w="6096" w:type="dxa"/>
          </w:tcPr>
          <w:p w:rsidR="00C024BB" w:rsidRPr="0002485A" w:rsidRDefault="00C024BB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2537โทคอม. (ครุศาสตร์อุตสาหกรรมมหาบัณฑิต)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การบริหารอาชีวศึกษา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สถาบันเทคโนโลยีพระจอมเกล้าเจ้าคุณทหารลาดกระบังไทย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2538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Certificate in Management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Industrial Administration Management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IOWA State University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USA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2542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Certificate in CBST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CBTDeveloping Competency Based Skill Training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USU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CID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: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Utah State University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USA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2545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Certificate in Strong Support and Outstanding Service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Supporting and Outstanding Service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Center for International Studies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: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Utah State University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USA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2558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Ph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>D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ปร.ด.(ปรัชญาดุษฎี บัณฑิต)</w:t>
            </w:r>
          </w:p>
          <w:p w:rsidR="00C024BB" w:rsidRPr="0002485A" w:rsidRDefault="00C024BB" w:rsidP="0002485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การจัดการ</w:t>
            </w:r>
            <w:r w:rsidRPr="000248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มหาวิทยาลัยราชภัฏจันทรเกษม</w:t>
            </w:r>
          </w:p>
        </w:tc>
      </w:tr>
      <w:tr w:rsidR="00C024BB" w:rsidRPr="0002485A" w:rsidTr="00C024BB">
        <w:trPr>
          <w:trHeight w:val="983"/>
        </w:trPr>
        <w:tc>
          <w:tcPr>
            <w:tcW w:w="3964" w:type="dxa"/>
            <w:vMerge/>
          </w:tcPr>
          <w:p w:rsidR="00C024BB" w:rsidRPr="0002485A" w:rsidRDefault="00C024BB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C024BB" w:rsidRPr="0002485A" w:rsidRDefault="00C024BB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  <w:p w:rsidR="00C024BB" w:rsidRPr="0002485A" w:rsidRDefault="00C024BB" w:rsidP="000248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2"/>
              <w:gridCol w:w="4898"/>
            </w:tblGrid>
            <w:tr w:rsidR="00C024BB" w:rsidRPr="0002485A"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2524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–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2540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อาจารย์ สาขาสถาปัตยกรรมภายใน ภาควิชาครุศาสตร์สถาปัตยกรรม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คณะครุศาสตร์อุตสาหกรรมและวิทยาศาสตร์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2535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-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2537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รองคณบดีฝ่ายกิจการนักศึกษา คณะครุศาสตร์อุตสาหกรรมและวิทยาศาสตร์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lastRenderedPageBreak/>
                    <w:t xml:space="preserve">2538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-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2541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หัวหน้าภาคครุศาสตร์สถาปัตยกรรม คณะครุศาสตร์อุตสาหกรรมและวิทยาศาสตร์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2541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-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2542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รองคณบดีฝ่ายวางแผนและพัฒนา คณะครุศาสตร์อุตสาหกรรมและวิทยาศาสตร์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2540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–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2546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ผู้ช่วยศาสตราจารย์ สาขาสถาปัตยกรรมภายใน ภาควิชาครุศาสตร์สถาปัตยกรรม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คณะครุศาสตร์อุตสาหกรรมและวิทยาศาสตร์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rPr>
                <w:trHeight w:val="1983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2547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รองศาสตราจารย์ สาขาสถาปัตยกรรมภายใน ภาควิชาครุศาสตร์สถาปัตยกรรม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คณะครุศาสตร์อุตสาหกรรม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1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1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2552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รองศาสตราจารย์ สาขาวิชาวิชาครุศาสตร์สถาปัตยกรรมและการออกแบบ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คณะครุศาสตร์อุตสาหกรรม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2554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–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2555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ประธานสาขาวิชาครุศาสตร์สถาปัตยกรรมและการออกแบบ คณะครุศาสตร์อุตสาหกรรม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3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2555 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–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2556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รองคณบดีกากับดูแลงานแผนและพัฒนา คณะครุศาสตร์อุตสาหกรรม </w:t>
                  </w:r>
                </w:p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>2558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2560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หัวหน้าภาควิชาครุศาสตร์สถาปัตยกรรมและการออกแบบ คณะครุศาสตร์อุตสาหกรรมและเทคโนโลยี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>2560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>2561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คณะอนุกรรมการขับเคลื่อนองค์กรเครือข่ายเพื่อการปฏิรูปประเทศไทย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>2561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2562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คณะอนุกรรมการสื่อสารสังคมโคยคณะกรรมการปฏิรูปการศึกษา (กอปศ.)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คณะทางานในคณะอนุกรรมการสื่อสารบูรณาการการปฏิรูปประเทศ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ประธานหลักสูตรช่างไม้และเครื่องเรือน โครงการลูกพระดาบส สมุทรปราการ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>2563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2564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พนักงานพิเศษ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กรรมการสมาคมศิษย์เก่าสถาบันเทคโนโลยีเจ้าคุณทหารลาดกระบัง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2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คณะทางานจัดทาหนังสือสมองซีกขวาพัฒนาได้: เด็กอยากขอ พ่อแม่อยากรู้ ครูอยากเข้าใจ โดยคณะอนุกรรมการสภาการศึกษาด้านศาสนา ศิลปะ วัฒนธรรม กีฬา และภูมิปัญญา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1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lastRenderedPageBreak/>
                    <w:t>2563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2564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อาจารย์พิเศษ ภาควิชาครุศาสตร์สถาปัตยกรรมและการออกแบบ คณะครุศาสตร์อุตสาหกรรมและเทคโนโลยี สถาบันเทคโนโลยีพระจอมเกล้าเจ้าคุณทหารลาดกระบัง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2"/>
              </w:trPr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</w:rPr>
                    <w:t>2564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-ปัจจุบัน </w:t>
                  </w:r>
                </w:p>
              </w:tc>
              <w:tc>
                <w:tcPr>
                  <w:tcW w:w="0" w:type="auto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อาจารย์ประจา หลักสูตรศิลปกรรมศาสตร์ดุษฎีบัณฑิต และหลักสูตรศิลปกรรมมหาบัณทิต คณะศิลปกรรมศาสตร์ หมาวิทยาลัยกรุงเทพธนบุรี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1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ประธานที่ปรึกษาและกรรมการสมาคมศิษย์เก่าคณะครุศาสตร์อุตสาหกรรมและเทคโนโลยีสถาบันเทคโนโลยีเจ้าคุณทหารลาดกระบัง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470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คณะทางานยกร่างเกณฑ์การกาหนดตาแหน่งศาสตราจารย์ รองศาสตรจารย์ และผู้ช่วยศาสตราจารย์ที่ไม่อาศัยงานตาราหรืองานวิจัย ด้านการรับใช้ท้องถิ่นและสังคม กระทรวงอุดมศึกษา วิทยาศาสตร์ วิจัย และนวัตกรรม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คณะอนุกรรมการวิชาการ มูลนิธิต่อต้านการทุจริต :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>Anti</w:t>
                  </w: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>—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Corruption Foundation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13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ทีปรึกษามูลนิธิสถาบันพลังงานทางเลือกแห่งประเทศไทย : </w:t>
                  </w:r>
                  <w:r w:rsidRPr="0002485A">
                    <w:rPr>
                      <w:rFonts w:ascii="TH SarabunPSK" w:hAnsi="TH SarabunPSK" w:cs="TH SarabunPSK"/>
                      <w:sz w:val="28"/>
                    </w:rPr>
                    <w:t xml:space="preserve">Alternative Energy Institute of Thailand </w:t>
                  </w:r>
                </w:p>
              </w:tc>
            </w:tr>
            <w:tr w:rsidR="00C024BB" w:rsidRPr="0002485A" w:rsidTr="00C024BB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54"/>
              </w:trPr>
              <w:tc>
                <w:tcPr>
                  <w:tcW w:w="0" w:type="auto"/>
                  <w:gridSpan w:val="2"/>
                </w:tcPr>
                <w:p w:rsidR="00C024BB" w:rsidRPr="0002485A" w:rsidRDefault="00C024BB" w:rsidP="00024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02485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ทีปรึกษาสถาบันอัญมณี เครื่องประดับไทย และการออกแบบ มหาวิทยาลัยเทคโนโลยีราชมงคลพระนคร </w:t>
                  </w:r>
                </w:p>
              </w:tc>
            </w:tr>
          </w:tbl>
          <w:p w:rsidR="00C024BB" w:rsidRPr="0002485A" w:rsidRDefault="00C024BB" w:rsidP="0002485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24BB" w:rsidRPr="0002485A" w:rsidTr="00C024BB">
        <w:trPr>
          <w:trHeight w:val="983"/>
        </w:trPr>
        <w:tc>
          <w:tcPr>
            <w:tcW w:w="3964" w:type="dxa"/>
            <w:vMerge/>
          </w:tcPr>
          <w:p w:rsidR="00C024BB" w:rsidRPr="0002485A" w:rsidRDefault="00C024BB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C024BB" w:rsidRPr="0002485A" w:rsidRDefault="00C024BB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ความรู้ความสามารถ</w:t>
            </w:r>
          </w:p>
          <w:p w:rsidR="00C024BB" w:rsidRPr="0002485A" w:rsidRDefault="00C024BB" w:rsidP="0002485A">
            <w:pPr>
              <w:numPr>
                <w:ilvl w:val="0"/>
                <w:numId w:val="3"/>
              </w:num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การรับใช้ท้องถิ่นและสังคม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,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การอนุรักษ์ศิลปสถาปัตยกรรม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, </w:t>
            </w:r>
            <w:r w:rsidRPr="0002485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ครุศาสตร์สถาปัตยกรรมและการออกแบบ</w:t>
            </w:r>
          </w:p>
        </w:tc>
      </w:tr>
      <w:tr w:rsidR="00C024BB" w:rsidRPr="0002485A" w:rsidTr="00C024BB">
        <w:trPr>
          <w:trHeight w:val="1280"/>
        </w:trPr>
        <w:tc>
          <w:tcPr>
            <w:tcW w:w="3964" w:type="dxa"/>
            <w:vMerge/>
          </w:tcPr>
          <w:p w:rsidR="00C024BB" w:rsidRPr="0002485A" w:rsidRDefault="00C024BB" w:rsidP="0002485A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C024BB" w:rsidRPr="0002485A" w:rsidRDefault="00C024BB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วาระการดำรงตำแหน่ง</w:t>
            </w:r>
          </w:p>
          <w:p w:rsidR="00C024BB" w:rsidRPr="0002485A" w:rsidRDefault="00C024BB" w:rsidP="000248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 2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2485A">
              <w:rPr>
                <w:rFonts w:ascii="TH SarabunPSK" w:hAnsi="TH SarabunPSK" w:cs="TH SarabunPSK" w:hint="cs"/>
                <w:sz w:val="32"/>
                <w:szCs w:val="32"/>
                <w:cs/>
              </w:rPr>
              <w:t>2565</w:t>
            </w:r>
          </w:p>
        </w:tc>
      </w:tr>
    </w:tbl>
    <w:p w:rsidR="00FE3600" w:rsidRPr="0002485A" w:rsidRDefault="00FE3600" w:rsidP="0002485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FE3600" w:rsidRPr="0002485A" w:rsidSect="0045491B">
          <w:pgSz w:w="11907" w:h="16840" w:code="9"/>
          <w:pgMar w:top="1440" w:right="1440" w:bottom="1440" w:left="1440" w:header="720" w:footer="720" w:gutter="0"/>
          <w:cols w:space="708"/>
          <w:docGrid w:linePitch="299"/>
        </w:sectPr>
      </w:pPr>
    </w:p>
    <w:p w:rsidR="009D2C6D" w:rsidRPr="0002485A" w:rsidRDefault="009D2C6D" w:rsidP="0002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5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2485A">
        <w:rPr>
          <w:rFonts w:ascii="TH SarabunPSK" w:hAnsi="TH SarabunPSK" w:cs="TH SarabunPSK"/>
          <w:b/>
          <w:bCs/>
          <w:sz w:val="32"/>
          <w:szCs w:val="32"/>
          <w:cs/>
        </w:rPr>
        <w:t>ส่วนที่ 3</w:t>
      </w:r>
      <w:r w:rsidRPr="000248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การเข้าร่วมประชุมข้อมูลแสดงจำนวนครั้งที่เข้าร่วมการประชุมของ</w:t>
      </w:r>
      <w:r w:rsidRPr="0002485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คณะกรรมการธรรมาภิบาลและจริยธรรมมหาวิทยาลัยราชภัฏกำแพงเพชร</w:t>
      </w:r>
      <w:r w:rsidRPr="0002485A">
        <w:rPr>
          <w:rFonts w:ascii="TH SarabunPSK" w:hAnsi="TH SarabunPSK" w:cs="TH SarabunPSK" w:hint="cs"/>
          <w:b/>
          <w:bCs/>
          <w:sz w:val="32"/>
          <w:szCs w:val="32"/>
          <w:cs/>
        </w:rPr>
        <w:t>ตลอดวาระการดำรงตำแหน่ง</w:t>
      </w:r>
    </w:p>
    <w:tbl>
      <w:tblPr>
        <w:tblStyle w:val="a3"/>
        <w:tblW w:w="14805" w:type="dxa"/>
        <w:tblLook w:val="04A0" w:firstRow="1" w:lastRow="0" w:firstColumn="1" w:lastColumn="0" w:noHBand="0" w:noVBand="1"/>
      </w:tblPr>
      <w:tblGrid>
        <w:gridCol w:w="899"/>
        <w:gridCol w:w="4701"/>
        <w:gridCol w:w="2001"/>
        <w:gridCol w:w="900"/>
        <w:gridCol w:w="901"/>
        <w:gridCol w:w="900"/>
        <w:gridCol w:w="901"/>
        <w:gridCol w:w="900"/>
        <w:gridCol w:w="901"/>
        <w:gridCol w:w="900"/>
        <w:gridCol w:w="901"/>
      </w:tblGrid>
      <w:tr w:rsidR="00545A4F" w:rsidRPr="0002485A" w:rsidTr="007D1D80">
        <w:trPr>
          <w:trHeight w:val="411"/>
        </w:trPr>
        <w:tc>
          <w:tcPr>
            <w:tcW w:w="899" w:type="dxa"/>
            <w:vMerge w:val="restart"/>
          </w:tcPr>
          <w:p w:rsidR="003115DC" w:rsidRPr="0002485A" w:rsidRDefault="003115DC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701" w:type="dxa"/>
            <w:vMerge w:val="restart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รายชื่อกรรมการ</w:t>
            </w:r>
          </w:p>
        </w:tc>
        <w:tc>
          <w:tcPr>
            <w:tcW w:w="2001" w:type="dxa"/>
            <w:vMerge w:val="restart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1" w:type="dxa"/>
            <w:gridSpan w:val="2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2564</w:t>
            </w:r>
          </w:p>
        </w:tc>
        <w:tc>
          <w:tcPr>
            <w:tcW w:w="1801" w:type="dxa"/>
            <w:gridSpan w:val="2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  <w:tc>
          <w:tcPr>
            <w:tcW w:w="1801" w:type="dxa"/>
            <w:gridSpan w:val="2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1801" w:type="dxa"/>
            <w:gridSpan w:val="2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2567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  <w:vMerge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01" w:type="dxa"/>
            <w:vMerge/>
          </w:tcPr>
          <w:p w:rsidR="003115DC" w:rsidRPr="0002485A" w:rsidRDefault="003115DC" w:rsidP="00024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1" w:type="dxa"/>
            <w:vMerge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01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  <w:tc>
          <w:tcPr>
            <w:tcW w:w="900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01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  <w:tc>
          <w:tcPr>
            <w:tcW w:w="900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01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  <w:tc>
          <w:tcPr>
            <w:tcW w:w="900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01" w:type="dxa"/>
          </w:tcPr>
          <w:p w:rsidR="003115DC" w:rsidRPr="0002485A" w:rsidRDefault="003115DC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ดร.ชุติมา  สัจจานันท์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398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ศาสตราจารย์เกียรติคุณ ดร.สิริวรรณ  ศรีพหล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ศาสตราจารย์เกียรติคุณ ดร.ธีรภัทร์   เสรีรังสรรค์  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ดร.สำเริง  จักรใจ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398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ดร.สุพจน์  หารหนองบัว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ดร.ดิเรก   ปัทมสิริวัฒน์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45A4F" w:rsidRPr="0002485A" w:rsidTr="00437FC2">
        <w:trPr>
          <w:trHeight w:val="398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ศาสตราจารย์ ว่าที่ร้อยโท ดร.พิชัย สดภิบาล          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ดร.ชญาดา  กลิ่นจันทร์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02485A" w:rsidTr="00437FC2">
        <w:trPr>
          <w:trHeight w:val="411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tabs>
                <w:tab w:val="left" w:pos="10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นางสาวคนึงนิจ   สรรคพงษ์</w:t>
            </w: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45A4F" w:rsidRPr="00545A4F" w:rsidTr="00437FC2">
        <w:trPr>
          <w:trHeight w:val="398"/>
        </w:trPr>
        <w:tc>
          <w:tcPr>
            <w:tcW w:w="899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701" w:type="dxa"/>
          </w:tcPr>
          <w:p w:rsidR="00437FC2" w:rsidRPr="0002485A" w:rsidRDefault="00437FC2" w:rsidP="00024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นางสาวน้ำทิพย์   สังข์ทอง</w:t>
            </w:r>
          </w:p>
        </w:tc>
        <w:tc>
          <w:tcPr>
            <w:tcW w:w="20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5A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01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:rsidR="00437FC2" w:rsidRPr="0002485A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1" w:type="dxa"/>
          </w:tcPr>
          <w:p w:rsidR="00437FC2" w:rsidRPr="00545A4F" w:rsidRDefault="00437FC2" w:rsidP="00024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8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D2C6D" w:rsidRPr="00545A4F" w:rsidRDefault="009D2C6D" w:rsidP="0002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9D2C6D" w:rsidRPr="00545A4F" w:rsidSect="009D2C6D">
      <w:pgSz w:w="16840" w:h="11907" w:orient="landscape" w:code="9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89E" w:rsidRDefault="00EF089E" w:rsidP="00FE3600">
      <w:pPr>
        <w:spacing w:after="0" w:line="240" w:lineRule="auto"/>
      </w:pPr>
      <w:r>
        <w:separator/>
      </w:r>
    </w:p>
  </w:endnote>
  <w:endnote w:type="continuationSeparator" w:id="0">
    <w:p w:rsidR="00EF089E" w:rsidRDefault="00EF089E" w:rsidP="00FE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89E" w:rsidRDefault="00EF089E" w:rsidP="00FE3600">
      <w:pPr>
        <w:spacing w:after="0" w:line="240" w:lineRule="auto"/>
      </w:pPr>
      <w:r>
        <w:separator/>
      </w:r>
    </w:p>
  </w:footnote>
  <w:footnote w:type="continuationSeparator" w:id="0">
    <w:p w:rsidR="00EF089E" w:rsidRDefault="00EF089E" w:rsidP="00FE3600">
      <w:pPr>
        <w:spacing w:after="0" w:line="240" w:lineRule="auto"/>
      </w:pPr>
      <w:r>
        <w:continuationSeparator/>
      </w:r>
    </w:p>
  </w:footnote>
  <w:footnote w:id="1">
    <w:p w:rsidR="008321AD" w:rsidRPr="00280994" w:rsidRDefault="008321AD" w:rsidP="00FE3600">
      <w:pPr>
        <w:pStyle w:val="a5"/>
        <w:rPr>
          <w:rFonts w:ascii="TH Sarabun New" w:hAnsi="TH Sarabun New" w:cs="TH Sarabun New"/>
          <w:sz w:val="28"/>
          <w:szCs w:val="28"/>
          <w:cs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426B"/>
    <w:multiLevelType w:val="hybridMultilevel"/>
    <w:tmpl w:val="A54E198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C31D5"/>
    <w:multiLevelType w:val="hybridMultilevel"/>
    <w:tmpl w:val="3EC458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67568"/>
    <w:multiLevelType w:val="hybridMultilevel"/>
    <w:tmpl w:val="E4A420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B5"/>
    <w:rsid w:val="0002485A"/>
    <w:rsid w:val="000F4A1D"/>
    <w:rsid w:val="001F082A"/>
    <w:rsid w:val="00281D87"/>
    <w:rsid w:val="002A5298"/>
    <w:rsid w:val="002E4CBF"/>
    <w:rsid w:val="003115DC"/>
    <w:rsid w:val="00394EFA"/>
    <w:rsid w:val="003A60D2"/>
    <w:rsid w:val="003D581B"/>
    <w:rsid w:val="00437FC2"/>
    <w:rsid w:val="0045491B"/>
    <w:rsid w:val="00461D64"/>
    <w:rsid w:val="004C02B5"/>
    <w:rsid w:val="00545A4F"/>
    <w:rsid w:val="00623192"/>
    <w:rsid w:val="006453ED"/>
    <w:rsid w:val="0067472E"/>
    <w:rsid w:val="006A3002"/>
    <w:rsid w:val="00716A76"/>
    <w:rsid w:val="007938F2"/>
    <w:rsid w:val="007D1D80"/>
    <w:rsid w:val="008321AD"/>
    <w:rsid w:val="008B287C"/>
    <w:rsid w:val="00914596"/>
    <w:rsid w:val="00917AF5"/>
    <w:rsid w:val="0096568D"/>
    <w:rsid w:val="009806B6"/>
    <w:rsid w:val="009D2C6D"/>
    <w:rsid w:val="009F3AFE"/>
    <w:rsid w:val="00A60843"/>
    <w:rsid w:val="00A7261B"/>
    <w:rsid w:val="00AB3B45"/>
    <w:rsid w:val="00AB6F52"/>
    <w:rsid w:val="00B3767F"/>
    <w:rsid w:val="00B8206E"/>
    <w:rsid w:val="00B87AD6"/>
    <w:rsid w:val="00C024BB"/>
    <w:rsid w:val="00CB030C"/>
    <w:rsid w:val="00CD5173"/>
    <w:rsid w:val="00CF6338"/>
    <w:rsid w:val="00D00A02"/>
    <w:rsid w:val="00D02C63"/>
    <w:rsid w:val="00D31A23"/>
    <w:rsid w:val="00DC030C"/>
    <w:rsid w:val="00DC247C"/>
    <w:rsid w:val="00DC3135"/>
    <w:rsid w:val="00E16879"/>
    <w:rsid w:val="00ED395B"/>
    <w:rsid w:val="00EF089E"/>
    <w:rsid w:val="00EF1CB9"/>
    <w:rsid w:val="00F11D89"/>
    <w:rsid w:val="00F246BB"/>
    <w:rsid w:val="00F27AB2"/>
    <w:rsid w:val="00F577DB"/>
    <w:rsid w:val="00FE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D69C3C26-1AE5-4A85-BA4C-4044DDD58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3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577DB"/>
    <w:pPr>
      <w:spacing w:after="0" w:line="240" w:lineRule="auto"/>
    </w:pPr>
  </w:style>
  <w:style w:type="paragraph" w:customStyle="1" w:styleId="Default">
    <w:name w:val="Default"/>
    <w:rsid w:val="009806B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FE3600"/>
    <w:pPr>
      <w:spacing w:after="0" w:line="240" w:lineRule="auto"/>
    </w:pPr>
    <w:rPr>
      <w:sz w:val="20"/>
      <w:szCs w:val="25"/>
    </w:rPr>
  </w:style>
  <w:style w:type="character" w:customStyle="1" w:styleId="a6">
    <w:name w:val="ข้อความเชิงอรรถ อักขระ"/>
    <w:basedOn w:val="a0"/>
    <w:link w:val="a5"/>
    <w:uiPriority w:val="99"/>
    <w:semiHidden/>
    <w:rsid w:val="00FE3600"/>
    <w:rPr>
      <w:sz w:val="20"/>
      <w:szCs w:val="25"/>
    </w:rPr>
  </w:style>
  <w:style w:type="character" w:styleId="a7">
    <w:name w:val="footnote reference"/>
    <w:semiHidden/>
    <w:rsid w:val="00FE3600"/>
    <w:rPr>
      <w:rFonts w:cs="Times New Roman"/>
      <w:vertAlign w:val="superscript"/>
      <w:lang w:bidi="th-TH"/>
    </w:rPr>
  </w:style>
  <w:style w:type="paragraph" w:styleId="a8">
    <w:name w:val="Balloon Text"/>
    <w:basedOn w:val="a"/>
    <w:link w:val="a9"/>
    <w:uiPriority w:val="99"/>
    <w:semiHidden/>
    <w:unhideWhenUsed/>
    <w:rsid w:val="007D1D8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D1D8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2024-07-18T03:05:00Z</cp:lastPrinted>
  <dcterms:created xsi:type="dcterms:W3CDTF">2024-07-16T07:51:00Z</dcterms:created>
  <dcterms:modified xsi:type="dcterms:W3CDTF">2024-07-18T07:45:00Z</dcterms:modified>
</cp:coreProperties>
</file>